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shd w:val="clear" w:color="auto" w:fill="FFFFFF"/>
        <w:tblCellMar>
          <w:left w:w="0" w:type="dxa"/>
          <w:right w:w="0" w:type="dxa"/>
        </w:tblCellMar>
        <w:tblLook w:val="04A0"/>
      </w:tblPr>
      <w:tblGrid>
        <w:gridCol w:w="1"/>
        <w:gridCol w:w="8301"/>
        <w:gridCol w:w="2"/>
        <w:gridCol w:w="2"/>
      </w:tblGrid>
      <w:tr w:rsidR="00BD1ED6" w:rsidRPr="00BC645C" w:rsidTr="00A412B9">
        <w:trPr>
          <w:trHeight w:val="1095"/>
          <w:tblCellSpacing w:w="0" w:type="dxa"/>
          <w:jc w:val="center"/>
        </w:trPr>
        <w:tc>
          <w:tcPr>
            <w:tcW w:w="0" w:type="auto"/>
            <w:shd w:val="clear" w:color="auto" w:fill="FFFFFF"/>
            <w:hideMark/>
          </w:tcPr>
          <w:p w:rsidR="00BD1ED6" w:rsidRPr="00BC645C" w:rsidRDefault="00BD1ED6" w:rsidP="00A412B9">
            <w:pPr>
              <w:widowControl/>
              <w:spacing w:line="336" w:lineRule="auto"/>
              <w:jc w:val="left"/>
              <w:rPr>
                <w:rFonts w:ascii="宋体" w:eastAsia="宋体" w:hAnsi="宋体" w:cs="宋体"/>
                <w:kern w:val="0"/>
                <w:sz w:val="28"/>
                <w:szCs w:val="28"/>
              </w:rPr>
            </w:pPr>
          </w:p>
        </w:tc>
        <w:tc>
          <w:tcPr>
            <w:tcW w:w="0" w:type="auto"/>
            <w:shd w:val="clear" w:color="auto" w:fill="FFFFFF"/>
            <w:hideMark/>
          </w:tcPr>
          <w:tbl>
            <w:tblPr>
              <w:tblW w:w="0" w:type="dxa"/>
              <w:jc w:val="center"/>
              <w:tblCellSpacing w:w="0" w:type="dxa"/>
              <w:tblCellMar>
                <w:left w:w="0" w:type="dxa"/>
                <w:right w:w="0" w:type="dxa"/>
              </w:tblCellMar>
              <w:tblLook w:val="04A0"/>
            </w:tblPr>
            <w:tblGrid>
              <w:gridCol w:w="8301"/>
            </w:tblGrid>
            <w:tr w:rsidR="00BD1ED6" w:rsidRPr="00BC645C" w:rsidTr="00A412B9">
              <w:trPr>
                <w:tblCellSpacing w:w="0" w:type="dxa"/>
                <w:jc w:val="center"/>
              </w:trPr>
              <w:tc>
                <w:tcPr>
                  <w:tcW w:w="0" w:type="auto"/>
                  <w:hideMark/>
                </w:tcPr>
                <w:p w:rsidR="00BD1ED6" w:rsidRPr="00BC645C" w:rsidRDefault="00BD1ED6" w:rsidP="00A412B9">
                  <w:pPr>
                    <w:widowControl/>
                    <w:wordWrap w:val="0"/>
                    <w:spacing w:line="336" w:lineRule="auto"/>
                    <w:jc w:val="left"/>
                    <w:rPr>
                      <w:rFonts w:ascii="宋体" w:eastAsia="宋体" w:hAnsi="宋体" w:cs="宋体"/>
                      <w:kern w:val="0"/>
                      <w:sz w:val="28"/>
                      <w:szCs w:val="28"/>
                    </w:rPr>
                  </w:pPr>
                </w:p>
              </w:tc>
            </w:tr>
            <w:tr w:rsidR="00BD1ED6" w:rsidRPr="00BC645C" w:rsidTr="00A412B9">
              <w:trPr>
                <w:tblCellSpacing w:w="0" w:type="dxa"/>
                <w:jc w:val="center"/>
              </w:trPr>
              <w:tc>
                <w:tcPr>
                  <w:tcW w:w="0" w:type="auto"/>
                  <w:hideMark/>
                </w:tcPr>
                <w:p w:rsidR="00BD1ED6" w:rsidRPr="00BD1ED6" w:rsidRDefault="00BD1ED6" w:rsidP="00BD1ED6">
                  <w:pPr>
                    <w:widowControl/>
                    <w:snapToGrid w:val="0"/>
                    <w:spacing w:line="360" w:lineRule="auto"/>
                    <w:ind w:firstLineChars="200" w:firstLine="643"/>
                    <w:jc w:val="center"/>
                    <w:rPr>
                      <w:rFonts w:ascii="黑体" w:eastAsia="黑体" w:hAnsi="宋体" w:cs="宋体"/>
                      <w:kern w:val="0"/>
                      <w:sz w:val="32"/>
                      <w:szCs w:val="32"/>
                    </w:rPr>
                  </w:pPr>
                  <w:r w:rsidRPr="00BD1ED6">
                    <w:rPr>
                      <w:rFonts w:ascii="黑体" w:eastAsia="黑体" w:hAnsi="宋体" w:cs="宋体" w:hint="eastAsia"/>
                      <w:b/>
                      <w:bCs/>
                      <w:kern w:val="0"/>
                      <w:sz w:val="32"/>
                      <w:szCs w:val="32"/>
                    </w:rPr>
                    <w:t>上海市商贸旅游学校章程</w:t>
                  </w:r>
                </w:p>
                <w:p w:rsidR="00BD1ED6" w:rsidRPr="00C13C65" w:rsidRDefault="00BD1ED6" w:rsidP="00A412B9">
                  <w:pPr>
                    <w:widowControl/>
                    <w:snapToGrid w:val="0"/>
                    <w:spacing w:line="360" w:lineRule="auto"/>
                    <w:ind w:firstLineChars="200" w:firstLine="560"/>
                    <w:jc w:val="left"/>
                    <w:rPr>
                      <w:rFonts w:ascii="宋体" w:eastAsia="宋体" w:hAnsi="宋体" w:cs="宋体"/>
                      <w:kern w:val="0"/>
                      <w:sz w:val="28"/>
                      <w:szCs w:val="28"/>
                    </w:rPr>
                  </w:pPr>
                  <w:r w:rsidRPr="00BC645C">
                    <w:rPr>
                      <w:rFonts w:ascii="宋体" w:eastAsia="宋体" w:hAnsi="宋体" w:cs="宋体" w:hint="eastAsia"/>
                      <w:kern w:val="0"/>
                      <w:sz w:val="28"/>
                      <w:szCs w:val="28"/>
                    </w:rPr>
                    <w:t>（2013 年6月8</w:t>
                  </w:r>
                  <w:r w:rsidR="00C13C65">
                    <w:rPr>
                      <w:rFonts w:ascii="宋体" w:eastAsia="宋体" w:hAnsi="宋体" w:cs="宋体" w:hint="eastAsia"/>
                      <w:kern w:val="0"/>
                      <w:sz w:val="28"/>
                      <w:szCs w:val="28"/>
                    </w:rPr>
                    <w:t>日经第三届第二次教职工代表大会审议</w:t>
                  </w:r>
                  <w:r w:rsidRPr="00BC645C">
                    <w:rPr>
                      <w:rFonts w:ascii="宋体" w:eastAsia="宋体" w:hAnsi="宋体" w:cs="宋体" w:hint="eastAsia"/>
                      <w:kern w:val="0"/>
                      <w:sz w:val="28"/>
                      <w:szCs w:val="28"/>
                    </w:rPr>
                    <w:t>通过；</w:t>
                  </w:r>
                  <w:r w:rsidRPr="00BC645C">
                    <w:rPr>
                      <w:rFonts w:ascii="宋体" w:hAnsi="宋体" w:cs="宋体" w:hint="eastAsia"/>
                      <w:kern w:val="0"/>
                      <w:sz w:val="28"/>
                      <w:szCs w:val="28"/>
                    </w:rPr>
                    <w:t>2013年6月18日，经黄浦区教育局核准</w:t>
                  </w:r>
                  <w:r w:rsidR="004528EB">
                    <w:rPr>
                      <w:rFonts w:ascii="宋体" w:hAnsi="宋体" w:cs="宋体" w:hint="eastAsia"/>
                      <w:kern w:val="0"/>
                      <w:sz w:val="28"/>
                      <w:szCs w:val="28"/>
                    </w:rPr>
                    <w:t>备案</w:t>
                  </w:r>
                  <w:r w:rsidR="00C13C65">
                    <w:rPr>
                      <w:rFonts w:ascii="宋体" w:hAnsi="宋体" w:cs="宋体" w:hint="eastAsia"/>
                      <w:kern w:val="0"/>
                      <w:sz w:val="28"/>
                      <w:szCs w:val="28"/>
                    </w:rPr>
                    <w:t>；</w:t>
                  </w:r>
                  <w:r w:rsidR="00C13C65" w:rsidRPr="00C13C65">
                    <w:rPr>
                      <w:rFonts w:ascii="宋体" w:hAnsi="宋体" w:cs="宋体" w:hint="eastAsia"/>
                      <w:kern w:val="0"/>
                      <w:sz w:val="28"/>
                      <w:szCs w:val="28"/>
                    </w:rPr>
                    <w:t>自2013年7月1日起正式生效）</w:t>
                  </w:r>
                  <w:r w:rsidRPr="00C13C65">
                    <w:rPr>
                      <w:rFonts w:ascii="宋体" w:eastAsia="宋体" w:hAnsi="宋体" w:cs="宋体" w:hint="eastAsia"/>
                      <w:kern w:val="0"/>
                      <w:sz w:val="28"/>
                      <w:szCs w:val="28"/>
                    </w:rPr>
                    <w:t>）</w:t>
                  </w:r>
                </w:p>
                <w:p w:rsidR="00BD1ED6" w:rsidRDefault="00BD1ED6" w:rsidP="00A412B9">
                  <w:pPr>
                    <w:widowControl/>
                    <w:wordWrap w:val="0"/>
                    <w:snapToGrid w:val="0"/>
                    <w:spacing w:line="360" w:lineRule="auto"/>
                    <w:ind w:firstLine="470"/>
                    <w:jc w:val="left"/>
                    <w:rPr>
                      <w:rFonts w:ascii="宋体" w:eastAsia="宋体" w:hAnsi="宋体" w:cs="宋体"/>
                      <w:b/>
                      <w:bCs/>
                      <w:kern w:val="0"/>
                      <w:sz w:val="28"/>
                      <w:szCs w:val="28"/>
                    </w:rPr>
                  </w:pPr>
                </w:p>
                <w:p w:rsidR="00BD1ED6" w:rsidRPr="00BC645C" w:rsidRDefault="00BD1ED6" w:rsidP="00021B78">
                  <w:pPr>
                    <w:widowControl/>
                    <w:snapToGrid w:val="0"/>
                    <w:spacing w:line="360" w:lineRule="auto"/>
                    <w:ind w:firstLine="470"/>
                    <w:jc w:val="center"/>
                    <w:rPr>
                      <w:rFonts w:ascii="宋体" w:eastAsia="宋体" w:hAnsi="宋体" w:cs="宋体"/>
                      <w:kern w:val="0"/>
                      <w:sz w:val="28"/>
                      <w:szCs w:val="28"/>
                    </w:rPr>
                  </w:pPr>
                  <w:r w:rsidRPr="00BC645C">
                    <w:rPr>
                      <w:rFonts w:ascii="宋体" w:eastAsia="宋体" w:hAnsi="宋体" w:cs="宋体" w:hint="eastAsia"/>
                      <w:b/>
                      <w:bCs/>
                      <w:kern w:val="0"/>
                      <w:sz w:val="28"/>
                      <w:szCs w:val="28"/>
                    </w:rPr>
                    <w:t>第一章  总则</w:t>
                  </w:r>
                </w:p>
                <w:p w:rsidR="00BD1ED6" w:rsidRPr="00BD1ED6" w:rsidRDefault="00BD1ED6" w:rsidP="00BD1ED6">
                  <w:pPr>
                    <w:autoSpaceDE w:val="0"/>
                    <w:autoSpaceDN w:val="0"/>
                    <w:adjustRightInd w:val="0"/>
                    <w:spacing w:line="360" w:lineRule="auto"/>
                    <w:ind w:firstLine="643"/>
                    <w:jc w:val="left"/>
                    <w:rPr>
                      <w:rFonts w:ascii="仿宋" w:eastAsia="仿宋" w:cs="仿宋"/>
                      <w:kern w:val="0"/>
                      <w:sz w:val="28"/>
                      <w:szCs w:val="28"/>
                      <w:lang w:val="zh-CN"/>
                    </w:rPr>
                  </w:pPr>
                  <w:r w:rsidRPr="00BC645C">
                    <w:rPr>
                      <w:rFonts w:ascii="宋体" w:eastAsia="宋体" w:hAnsi="宋体" w:cs="宋体" w:hint="eastAsia"/>
                      <w:b/>
                      <w:bCs/>
                      <w:kern w:val="0"/>
                      <w:sz w:val="28"/>
                      <w:szCs w:val="28"/>
                    </w:rPr>
                    <w:t>第一条</w:t>
                  </w:r>
                  <w:r w:rsidRPr="001F70AC">
                    <w:rPr>
                      <w:rFonts w:asciiTheme="minorEastAsia" w:hAnsiTheme="minorEastAsia" w:cs="Arial" w:hint="eastAsia"/>
                      <w:color w:val="000000"/>
                      <w:kern w:val="0"/>
                      <w:sz w:val="28"/>
                      <w:szCs w:val="28"/>
                    </w:rPr>
                    <w:t>为</w:t>
                  </w:r>
                  <w:r>
                    <w:rPr>
                      <w:rFonts w:asciiTheme="minorEastAsia" w:hAnsiTheme="minorEastAsia" w:cs="Arial" w:hint="eastAsia"/>
                      <w:color w:val="000000"/>
                      <w:kern w:val="0"/>
                      <w:sz w:val="28"/>
                      <w:szCs w:val="28"/>
                    </w:rPr>
                    <w:t>贯彻落实国家教育方针，提高教育教学质量和办学效益，</w:t>
                  </w:r>
                  <w:r w:rsidRPr="001F70AC">
                    <w:rPr>
                      <w:rFonts w:asciiTheme="minorEastAsia" w:hAnsiTheme="minorEastAsia" w:cs="Arial" w:hint="eastAsia"/>
                      <w:color w:val="000000"/>
                      <w:kern w:val="0"/>
                      <w:sz w:val="28"/>
                      <w:szCs w:val="28"/>
                    </w:rPr>
                    <w:t>适应现代职业教育发展需要，</w:t>
                  </w:r>
                  <w:r w:rsidRPr="00BD1ED6">
                    <w:rPr>
                      <w:rFonts w:ascii="仿宋" w:eastAsia="仿宋" w:cs="仿宋" w:hint="eastAsia"/>
                      <w:kern w:val="0"/>
                      <w:sz w:val="28"/>
                      <w:szCs w:val="28"/>
                      <w:lang w:val="zh-CN"/>
                    </w:rPr>
                    <w:t>根据《中华人民共和国教育法》、《中华人民共和国职业教育法》、《中华人民共和国教师法》、《中华人民共和国未成年人保护法》等有关法律法规与规定，特制定本章程。</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b/>
                      <w:bCs/>
                      <w:kern w:val="0"/>
                      <w:sz w:val="28"/>
                      <w:szCs w:val="28"/>
                    </w:rPr>
                    <w:t xml:space="preserve">第二条   </w:t>
                  </w:r>
                  <w:r w:rsidRPr="00BC645C">
                    <w:rPr>
                      <w:rFonts w:ascii="宋体" w:eastAsia="宋体" w:hAnsi="宋体" w:cs="宋体" w:hint="eastAsia"/>
                      <w:kern w:val="0"/>
                      <w:sz w:val="28"/>
                      <w:szCs w:val="28"/>
                    </w:rPr>
                    <w:t xml:space="preserve"> 学校名称：上海市商贸旅游学校；英文表述：Shanghai Business &amp; Tourism School;学校注册地址：上海市黄浦区贵州路101号；邮编：200001；学校网址： </w:t>
                  </w:r>
                  <w:hyperlink r:id="rId6" w:history="1">
                    <w:r w:rsidRPr="00BC645C">
                      <w:rPr>
                        <w:rFonts w:ascii="宋体" w:eastAsia="宋体" w:hAnsi="宋体" w:cs="宋体" w:hint="eastAsia"/>
                        <w:color w:val="000000"/>
                        <w:kern w:val="0"/>
                        <w:sz w:val="28"/>
                        <w:szCs w:val="28"/>
                      </w:rPr>
                      <w:t>www.shsmly.com</w:t>
                    </w:r>
                  </w:hyperlink>
                  <w:r w:rsidRPr="00BC645C">
                    <w:rPr>
                      <w:rFonts w:ascii="宋体" w:eastAsia="宋体" w:hAnsi="宋体" w:cs="宋体" w:hint="eastAsia"/>
                      <w:kern w:val="0"/>
                      <w:sz w:val="28"/>
                      <w:szCs w:val="28"/>
                    </w:rPr>
                    <w:t xml:space="preserve">;   </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b/>
                      <w:bCs/>
                      <w:kern w:val="0"/>
                      <w:sz w:val="28"/>
                      <w:szCs w:val="28"/>
                    </w:rPr>
                    <w:t>第三条</w:t>
                  </w:r>
                  <w:r w:rsidRPr="00BC645C">
                    <w:rPr>
                      <w:rFonts w:ascii="宋体" w:eastAsia="宋体" w:hAnsi="宋体" w:cs="宋体" w:hint="eastAsia"/>
                      <w:kern w:val="0"/>
                      <w:sz w:val="28"/>
                      <w:szCs w:val="28"/>
                    </w:rPr>
                    <w:t xml:space="preserve">    学校隶属上海市黄浦区教育局，经上海市黄浦区事业单位登记管理局登记，属全民事业单位,是公办国家级重点中等职业学校，具有法人资格。</w:t>
                  </w:r>
                </w:p>
                <w:p w:rsidR="00BD1ED6" w:rsidRPr="00BC645C" w:rsidRDefault="00BD1ED6" w:rsidP="00A412B9">
                  <w:pPr>
                    <w:widowControl/>
                    <w:wordWrap w:val="0"/>
                    <w:snapToGrid w:val="0"/>
                    <w:spacing w:line="360" w:lineRule="auto"/>
                    <w:ind w:firstLine="470"/>
                    <w:jc w:val="left"/>
                    <w:rPr>
                      <w:rFonts w:ascii="宋体" w:eastAsia="宋体" w:hAnsi="宋体" w:cs="宋体"/>
                      <w:kern w:val="0"/>
                      <w:sz w:val="28"/>
                      <w:szCs w:val="28"/>
                    </w:rPr>
                  </w:pPr>
                  <w:r w:rsidRPr="00BC645C">
                    <w:rPr>
                      <w:rFonts w:ascii="宋体" w:eastAsia="宋体" w:hAnsi="宋体" w:cs="宋体" w:hint="eastAsia"/>
                      <w:b/>
                      <w:bCs/>
                      <w:kern w:val="0"/>
                      <w:sz w:val="28"/>
                      <w:szCs w:val="28"/>
                    </w:rPr>
                    <w:t>第四条</w:t>
                  </w:r>
                  <w:r w:rsidRPr="00BC645C">
                    <w:rPr>
                      <w:rFonts w:ascii="宋体" w:eastAsia="宋体" w:hAnsi="宋体" w:cs="宋体" w:hint="eastAsia"/>
                      <w:kern w:val="0"/>
                      <w:sz w:val="28"/>
                      <w:szCs w:val="28"/>
                    </w:rPr>
                    <w:t xml:space="preserve">  学校面向全市招收初中毕业生和具有初中同等学力的人员，全日制学制三年</w:t>
                  </w:r>
                  <w:r w:rsidRPr="00BC645C">
                    <w:rPr>
                      <w:rFonts w:ascii="宋体" w:eastAsia="宋体" w:hAnsi="宋体" w:cs="宋体" w:hint="eastAsia"/>
                      <w:b/>
                      <w:bCs/>
                      <w:kern w:val="0"/>
                      <w:sz w:val="28"/>
                      <w:szCs w:val="28"/>
                    </w:rPr>
                    <w:t>。</w:t>
                  </w:r>
                </w:p>
                <w:p w:rsidR="00021B78" w:rsidRDefault="00021B78" w:rsidP="00021B78">
                  <w:pPr>
                    <w:widowControl/>
                    <w:snapToGrid w:val="0"/>
                    <w:spacing w:line="360" w:lineRule="auto"/>
                    <w:ind w:firstLine="600"/>
                    <w:jc w:val="center"/>
                    <w:rPr>
                      <w:rFonts w:ascii="宋体" w:eastAsia="宋体" w:hAnsi="宋体" w:cs="宋体"/>
                      <w:b/>
                      <w:bCs/>
                      <w:kern w:val="0"/>
                      <w:sz w:val="28"/>
                      <w:szCs w:val="28"/>
                    </w:rPr>
                  </w:pPr>
                </w:p>
                <w:p w:rsidR="00BD1ED6" w:rsidRPr="00BC645C" w:rsidRDefault="00BD1ED6" w:rsidP="00021B78">
                  <w:pPr>
                    <w:widowControl/>
                    <w:snapToGrid w:val="0"/>
                    <w:spacing w:line="360" w:lineRule="auto"/>
                    <w:ind w:firstLine="600"/>
                    <w:jc w:val="center"/>
                    <w:rPr>
                      <w:rFonts w:ascii="宋体" w:eastAsia="宋体" w:hAnsi="宋体" w:cs="宋体"/>
                      <w:kern w:val="0"/>
                      <w:sz w:val="28"/>
                      <w:szCs w:val="28"/>
                    </w:rPr>
                  </w:pPr>
                  <w:r w:rsidRPr="00BC645C">
                    <w:rPr>
                      <w:rFonts w:ascii="宋体" w:eastAsia="宋体" w:hAnsi="宋体" w:cs="宋体" w:hint="eastAsia"/>
                      <w:b/>
                      <w:bCs/>
                      <w:kern w:val="0"/>
                      <w:sz w:val="28"/>
                      <w:szCs w:val="28"/>
                    </w:rPr>
                    <w:t>第二章 办学理念与学校文化</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b/>
                      <w:bCs/>
                      <w:kern w:val="0"/>
                      <w:sz w:val="28"/>
                      <w:szCs w:val="28"/>
                    </w:rPr>
                    <w:t xml:space="preserve">第五条    </w:t>
                  </w:r>
                  <w:r w:rsidRPr="00BC645C">
                    <w:rPr>
                      <w:rFonts w:ascii="宋体" w:eastAsia="宋体" w:hAnsi="宋体" w:cs="宋体" w:hint="eastAsia"/>
                      <w:kern w:val="0"/>
                      <w:sz w:val="28"/>
                      <w:szCs w:val="28"/>
                    </w:rPr>
                    <w:t>学校坚</w:t>
                  </w:r>
                  <w:r w:rsidR="00EF1083">
                    <w:rPr>
                      <w:rFonts w:ascii="宋体" w:eastAsia="宋体" w:hAnsi="宋体" w:cs="宋体" w:hint="eastAsia"/>
                      <w:kern w:val="0"/>
                      <w:sz w:val="28"/>
                      <w:szCs w:val="28"/>
                    </w:rPr>
                    <w:t>持社会主义办学方向，</w:t>
                  </w:r>
                  <w:r w:rsidR="003C31D3">
                    <w:rPr>
                      <w:rFonts w:ascii="宋体" w:eastAsia="宋体" w:hAnsi="宋体" w:cs="宋体" w:hint="eastAsia"/>
                      <w:kern w:val="0"/>
                      <w:sz w:val="28"/>
                      <w:szCs w:val="28"/>
                    </w:rPr>
                    <w:t>遵循中等职业教育规律</w:t>
                  </w:r>
                  <w:r w:rsidRPr="00BC645C">
                    <w:rPr>
                      <w:rFonts w:ascii="宋体" w:eastAsia="宋体" w:hAnsi="宋体" w:cs="宋体" w:hint="eastAsia"/>
                      <w:kern w:val="0"/>
                      <w:sz w:val="28"/>
                      <w:szCs w:val="28"/>
                    </w:rPr>
                    <w:t>，</w:t>
                  </w:r>
                  <w:r w:rsidR="003C31D3">
                    <w:rPr>
                      <w:rFonts w:ascii="宋体" w:eastAsia="宋体" w:hAnsi="宋体" w:cs="宋体" w:hint="eastAsia"/>
                      <w:kern w:val="0"/>
                      <w:sz w:val="28"/>
                      <w:szCs w:val="28"/>
                    </w:rPr>
                    <w:t>面向社会，依法自主办学。</w:t>
                  </w:r>
                </w:p>
                <w:p w:rsidR="00BD1ED6" w:rsidRPr="00BC645C" w:rsidRDefault="00BD1ED6" w:rsidP="0030618E">
                  <w:pPr>
                    <w:widowControl/>
                    <w:wordWrap w:val="0"/>
                    <w:snapToGrid w:val="0"/>
                    <w:spacing w:line="360" w:lineRule="auto"/>
                    <w:ind w:firstLine="570"/>
                    <w:jc w:val="left"/>
                    <w:rPr>
                      <w:rFonts w:ascii="宋体" w:eastAsia="宋体" w:hAnsi="宋体" w:cs="宋体"/>
                      <w:kern w:val="0"/>
                      <w:sz w:val="28"/>
                      <w:szCs w:val="28"/>
                    </w:rPr>
                  </w:pPr>
                  <w:r w:rsidRPr="00BC645C">
                    <w:rPr>
                      <w:rFonts w:ascii="宋体" w:eastAsia="宋体" w:hAnsi="宋体" w:cs="宋体" w:hint="eastAsia"/>
                      <w:b/>
                      <w:bCs/>
                      <w:kern w:val="0"/>
                      <w:sz w:val="28"/>
                      <w:szCs w:val="28"/>
                    </w:rPr>
                    <w:t>第六条</w:t>
                  </w:r>
                  <w:r w:rsidRPr="00BC645C">
                    <w:rPr>
                      <w:rFonts w:ascii="宋体" w:eastAsia="宋体" w:hAnsi="宋体" w:cs="宋体" w:hint="eastAsia"/>
                      <w:kern w:val="0"/>
                      <w:sz w:val="28"/>
                      <w:szCs w:val="28"/>
                    </w:rPr>
                    <w:t xml:space="preserve">   </w:t>
                  </w:r>
                  <w:r w:rsidR="0030618E" w:rsidRPr="00BC645C">
                    <w:rPr>
                      <w:rFonts w:ascii="宋体" w:eastAsia="宋体" w:hAnsi="宋体" w:cs="宋体" w:hint="eastAsia"/>
                      <w:kern w:val="0"/>
                      <w:sz w:val="28"/>
                      <w:szCs w:val="28"/>
                    </w:rPr>
                    <w:t>学校以服务</w:t>
                  </w:r>
                  <w:r w:rsidR="0030618E">
                    <w:rPr>
                      <w:rFonts w:ascii="宋体" w:eastAsia="宋体" w:hAnsi="宋体" w:cs="宋体" w:hint="eastAsia"/>
                      <w:kern w:val="0"/>
                      <w:sz w:val="28"/>
                      <w:szCs w:val="28"/>
                    </w:rPr>
                    <w:t>区域社会和经济发展为宗旨，紧密结合上</w:t>
                  </w:r>
                  <w:r w:rsidR="0030618E">
                    <w:rPr>
                      <w:rFonts w:ascii="宋体" w:eastAsia="宋体" w:hAnsi="宋体" w:cs="宋体" w:hint="eastAsia"/>
                      <w:kern w:val="0"/>
                      <w:sz w:val="28"/>
                      <w:szCs w:val="28"/>
                    </w:rPr>
                    <w:lastRenderedPageBreak/>
                    <w:t>海现代服务业的发展</w:t>
                  </w:r>
                  <w:r w:rsidR="0030618E" w:rsidRPr="00BC645C">
                    <w:rPr>
                      <w:rFonts w:ascii="宋体" w:eastAsia="宋体" w:hAnsi="宋体" w:cs="宋体" w:hint="eastAsia"/>
                      <w:kern w:val="0"/>
                      <w:sz w:val="28"/>
                      <w:szCs w:val="28"/>
                    </w:rPr>
                    <w:t>，</w:t>
                  </w:r>
                  <w:r w:rsidRPr="00BC645C">
                    <w:rPr>
                      <w:rFonts w:ascii="宋体" w:eastAsia="宋体" w:hAnsi="宋体" w:cs="宋体" w:hint="eastAsia"/>
                      <w:kern w:val="0"/>
                      <w:sz w:val="28"/>
                      <w:szCs w:val="28"/>
                    </w:rPr>
                    <w:t>遵循技能型人才成长规律和职业教育办学规律，</w:t>
                  </w:r>
                  <w:r w:rsidR="0030618E">
                    <w:rPr>
                      <w:rFonts w:ascii="宋体" w:eastAsia="宋体" w:hAnsi="宋体" w:cs="宋体" w:hint="eastAsia"/>
                      <w:kern w:val="0"/>
                      <w:sz w:val="28"/>
                      <w:szCs w:val="28"/>
                    </w:rPr>
                    <w:t>着眼于每一个学生的可持续发展，</w:t>
                  </w:r>
                  <w:r w:rsidRPr="00BC645C">
                    <w:rPr>
                      <w:rFonts w:ascii="宋体" w:eastAsia="宋体" w:hAnsi="宋体" w:cs="宋体" w:hint="eastAsia"/>
                      <w:kern w:val="0"/>
                      <w:sz w:val="28"/>
                      <w:szCs w:val="28"/>
                    </w:rPr>
                    <w:t>激发学生发展潜能,培养出高素质劳动者和知识型、发展型技能人才，满足社会和经济发展的需求。</w:t>
                  </w:r>
                  <w:r w:rsidR="0030618E">
                    <w:rPr>
                      <w:rFonts w:ascii="宋体" w:eastAsia="宋体" w:hAnsi="宋体" w:cs="宋体" w:hint="eastAsia"/>
                      <w:kern w:val="0"/>
                      <w:sz w:val="28"/>
                      <w:szCs w:val="28"/>
                    </w:rPr>
                    <w:t>努力使学校成为“全国知名、上海领先、具有国际视野的现代化精致学校”</w:t>
                  </w:r>
                  <w:r w:rsidRPr="00BC645C">
                    <w:rPr>
                      <w:rFonts w:ascii="宋体" w:eastAsia="宋体" w:hAnsi="宋体" w:cs="宋体" w:hint="eastAsia"/>
                      <w:kern w:val="0"/>
                      <w:sz w:val="28"/>
                      <w:szCs w:val="28"/>
                    </w:rPr>
                    <w:t>。</w:t>
                  </w:r>
                </w:p>
                <w:p w:rsidR="00BD1ED6" w:rsidRPr="00BC645C" w:rsidRDefault="00BD1ED6" w:rsidP="00A412B9">
                  <w:pPr>
                    <w:widowControl/>
                    <w:wordWrap w:val="0"/>
                    <w:snapToGrid w:val="0"/>
                    <w:spacing w:line="360" w:lineRule="auto"/>
                    <w:ind w:left="482"/>
                    <w:jc w:val="left"/>
                    <w:rPr>
                      <w:rFonts w:ascii="宋体" w:eastAsia="宋体" w:hAnsi="宋体" w:cs="宋体"/>
                      <w:kern w:val="0"/>
                      <w:sz w:val="28"/>
                      <w:szCs w:val="28"/>
                    </w:rPr>
                  </w:pPr>
                  <w:r w:rsidRPr="00BC645C">
                    <w:rPr>
                      <w:rFonts w:ascii="宋体" w:eastAsia="宋体" w:hAnsi="宋体" w:cs="宋体" w:hint="eastAsia"/>
                      <w:b/>
                      <w:bCs/>
                      <w:kern w:val="0"/>
                      <w:sz w:val="28"/>
                      <w:szCs w:val="28"/>
                    </w:rPr>
                    <w:t>第七条</w:t>
                  </w:r>
                  <w:r w:rsidRPr="00BC645C">
                    <w:rPr>
                      <w:rFonts w:ascii="宋体" w:eastAsia="宋体" w:hAnsi="宋体" w:cs="宋体" w:hint="eastAsia"/>
                      <w:kern w:val="0"/>
                      <w:sz w:val="28"/>
                      <w:szCs w:val="28"/>
                    </w:rPr>
                    <w:t xml:space="preserve">     学校把“有能力的好人”作为育人目标。</w:t>
                  </w:r>
                </w:p>
                <w:p w:rsidR="00BD1ED6" w:rsidRPr="00BC645C" w:rsidRDefault="00EF1083"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校训为“和乐”。</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kern w:val="0"/>
                      <w:sz w:val="28"/>
                      <w:szCs w:val="28"/>
                    </w:rPr>
                    <w:t>校风为“崇德明礼、敬业进取”。</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kern w:val="0"/>
                      <w:sz w:val="28"/>
                      <w:szCs w:val="28"/>
                    </w:rPr>
                    <w:t>教风为“勤奋精进，严谨治学”。</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kern w:val="0"/>
                      <w:sz w:val="28"/>
                      <w:szCs w:val="28"/>
                    </w:rPr>
                    <w:t>学风为“勤学苦练、知行合一”。</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kern w:val="0"/>
                      <w:sz w:val="28"/>
                      <w:szCs w:val="28"/>
                    </w:rPr>
                    <w:t>学校精神为“同心同德、团结奋进；开拓创新、扎实工作； 坚定信念、不懈奋斗”。</w:t>
                  </w:r>
                </w:p>
                <w:p w:rsidR="00BD1ED6" w:rsidRDefault="00BD1ED6" w:rsidP="00A412B9">
                  <w:pPr>
                    <w:widowControl/>
                    <w:wordWrap w:val="0"/>
                    <w:snapToGrid w:val="0"/>
                    <w:spacing w:line="360" w:lineRule="auto"/>
                    <w:jc w:val="left"/>
                    <w:rPr>
                      <w:rFonts w:ascii="宋体" w:eastAsia="宋体" w:hAnsi="宋体" w:cs="宋体"/>
                      <w:kern w:val="0"/>
                      <w:sz w:val="28"/>
                      <w:szCs w:val="28"/>
                    </w:rPr>
                  </w:pPr>
                  <w:r w:rsidRPr="00BC645C">
                    <w:rPr>
                      <w:rFonts w:ascii="宋体" w:eastAsia="宋体" w:hAnsi="宋体" w:cs="宋体" w:hint="eastAsia"/>
                      <w:b/>
                      <w:bCs/>
                      <w:kern w:val="0"/>
                      <w:sz w:val="28"/>
                      <w:szCs w:val="28"/>
                    </w:rPr>
                    <w:t xml:space="preserve">     第八条   </w:t>
                  </w:r>
                  <w:r w:rsidRPr="00BC645C">
                    <w:rPr>
                      <w:rFonts w:ascii="宋体" w:eastAsia="宋体" w:hAnsi="宋体" w:cs="宋体" w:hint="eastAsia"/>
                      <w:kern w:val="0"/>
                      <w:sz w:val="28"/>
                      <w:szCs w:val="28"/>
                    </w:rPr>
                    <w:t>校标</w:t>
                  </w:r>
                </w:p>
                <w:p w:rsidR="00C13C65" w:rsidRDefault="00C13C65" w:rsidP="00A412B9">
                  <w:pPr>
                    <w:widowControl/>
                    <w:wordWrap w:val="0"/>
                    <w:snapToGrid w:val="0"/>
                    <w:spacing w:line="360" w:lineRule="auto"/>
                    <w:jc w:val="left"/>
                    <w:rPr>
                      <w:rFonts w:ascii="宋体" w:eastAsia="宋体" w:hAnsi="宋体" w:cs="宋体"/>
                      <w:kern w:val="0"/>
                      <w:sz w:val="28"/>
                      <w:szCs w:val="28"/>
                    </w:rPr>
                  </w:pPr>
                  <w:r>
                    <w:rPr>
                      <w:rFonts w:ascii="宋体" w:hAnsi="宋体" w:cs="宋体" w:hint="eastAsia"/>
                      <w:noProof/>
                      <w:sz w:val="24"/>
                    </w:rPr>
                    <w:drawing>
                      <wp:inline distT="0" distB="0" distL="0" distR="0">
                        <wp:extent cx="1095375" cy="1009650"/>
                        <wp:effectExtent l="0" t="0" r="0" b="0"/>
                        <wp:docPr id="1" name="图片 1" descr="logo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副本"/>
                                <pic:cNvPicPr>
                                  <a:picLocks noChangeAspect="1" noChangeArrowheads="1"/>
                                </pic:cNvPicPr>
                              </pic:nvPicPr>
                              <pic:blipFill>
                                <a:blip r:embed="rId7" cstate="print"/>
                                <a:srcRect/>
                                <a:stretch>
                                  <a:fillRect/>
                                </a:stretch>
                              </pic:blipFill>
                              <pic:spPr bwMode="auto">
                                <a:xfrm>
                                  <a:off x="0" y="0"/>
                                  <a:ext cx="1095375" cy="1009650"/>
                                </a:xfrm>
                                <a:prstGeom prst="rect">
                                  <a:avLst/>
                                </a:prstGeom>
                                <a:noFill/>
                                <a:ln w="9525">
                                  <a:noFill/>
                                  <a:miter lim="800000"/>
                                  <a:headEnd/>
                                  <a:tailEnd/>
                                </a:ln>
                              </pic:spPr>
                            </pic:pic>
                          </a:graphicData>
                        </a:graphic>
                      </wp:inline>
                    </w:drawing>
                  </w:r>
                </w:p>
                <w:p w:rsidR="00BD1ED6" w:rsidRPr="00BC645C" w:rsidRDefault="00021B78" w:rsidP="00021B78">
                  <w:pPr>
                    <w:widowControl/>
                    <w:wordWrap w:val="0"/>
                    <w:snapToGrid w:val="0"/>
                    <w:spacing w:line="360" w:lineRule="auto"/>
                    <w:jc w:val="left"/>
                    <w:rPr>
                      <w:rFonts w:ascii="宋体" w:eastAsia="宋体" w:hAnsi="宋体" w:cs="宋体"/>
                      <w:kern w:val="0"/>
                      <w:sz w:val="28"/>
                      <w:szCs w:val="28"/>
                    </w:rPr>
                  </w:pPr>
                  <w:r>
                    <w:rPr>
                      <w:rFonts w:ascii="宋体" w:eastAsia="宋体" w:hAnsi="宋体" w:cs="宋体" w:hint="eastAsia"/>
                      <w:kern w:val="0"/>
                      <w:sz w:val="28"/>
                      <w:szCs w:val="28"/>
                    </w:rPr>
                    <w:t xml:space="preserve">    </w:t>
                  </w:r>
                  <w:r w:rsidR="00BD1ED6" w:rsidRPr="00BC645C">
                    <w:rPr>
                      <w:rFonts w:ascii="宋体" w:eastAsia="宋体" w:hAnsi="宋体" w:cs="宋体" w:hint="eastAsia"/>
                      <w:kern w:val="0"/>
                      <w:sz w:val="28"/>
                      <w:szCs w:val="28"/>
                    </w:rPr>
                    <w:t>标志的主体造型采用抽象的树形，反映了“百年树人”的教育属性；树的枝叶由抽象的人形动态围合而成，体现了“人和、人乐”的学校文化；人形的姿态各异，不仅表示校园生活的多姿多彩，表示学校“因材施教”，</w:t>
                  </w:r>
                  <w:r w:rsidR="00BD1ED6" w:rsidRPr="00BC645C">
                    <w:rPr>
                      <w:rFonts w:ascii="宋体" w:eastAsia="宋体" w:hAnsi="宋体" w:cs="宋体" w:hint="eastAsia"/>
                      <w:b/>
                      <w:bCs/>
                      <w:kern w:val="0"/>
                      <w:sz w:val="28"/>
                      <w:szCs w:val="28"/>
                    </w:rPr>
                    <w:t>而且</w:t>
                  </w:r>
                  <w:r w:rsidR="00BD1ED6" w:rsidRPr="00BC645C">
                    <w:rPr>
                      <w:rFonts w:ascii="宋体" w:eastAsia="宋体" w:hAnsi="宋体" w:cs="宋体" w:hint="eastAsia"/>
                      <w:kern w:val="0"/>
                      <w:sz w:val="28"/>
                      <w:szCs w:val="28"/>
                    </w:rPr>
                    <w:t>关注每一位学生，关注学生个体差异，为学生的个性发展努力创设各种条件，使不同层次的学生在原有基础上获得最大限度的发展。标志以白色为底，红、蓝两色搭配。</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b/>
                      <w:bCs/>
                      <w:kern w:val="0"/>
                      <w:sz w:val="28"/>
                      <w:szCs w:val="28"/>
                    </w:rPr>
                    <w:t>第九条</w:t>
                  </w:r>
                  <w:r w:rsidRPr="00BC645C">
                    <w:rPr>
                      <w:rFonts w:ascii="宋体" w:eastAsia="宋体" w:hAnsi="宋体" w:cs="宋体" w:hint="eastAsia"/>
                      <w:kern w:val="0"/>
                      <w:sz w:val="28"/>
                      <w:szCs w:val="28"/>
                    </w:rPr>
                    <w:t xml:space="preserve">  坚持依法治校，探索建立现代学校制度</w:t>
                  </w:r>
                  <w:r w:rsidRPr="00BC645C">
                    <w:rPr>
                      <w:rFonts w:ascii="宋体" w:eastAsia="宋体" w:hAnsi="宋体" w:cs="宋体" w:hint="eastAsia"/>
                      <w:color w:val="000000"/>
                      <w:kern w:val="0"/>
                      <w:sz w:val="28"/>
                      <w:szCs w:val="28"/>
                    </w:rPr>
                    <w:t>。学校在上级主管部门的领导下，建立校长全面负责行政工作、党组织保障监督、教职工民主参与的学校管理体制。</w:t>
                  </w:r>
                </w:p>
                <w:p w:rsidR="00021B78" w:rsidRDefault="00021B78" w:rsidP="00021B78">
                  <w:pPr>
                    <w:widowControl/>
                    <w:snapToGrid w:val="0"/>
                    <w:spacing w:line="360" w:lineRule="auto"/>
                    <w:jc w:val="center"/>
                    <w:rPr>
                      <w:rFonts w:ascii="宋体" w:eastAsia="宋体" w:hAnsi="宋体" w:cs="宋体"/>
                      <w:b/>
                      <w:bCs/>
                      <w:color w:val="000000"/>
                      <w:kern w:val="0"/>
                      <w:sz w:val="28"/>
                      <w:szCs w:val="28"/>
                    </w:rPr>
                  </w:pPr>
                </w:p>
                <w:p w:rsidR="00BD1ED6" w:rsidRPr="00BC645C" w:rsidRDefault="00BD1ED6" w:rsidP="00021B78">
                  <w:pPr>
                    <w:widowControl/>
                    <w:snapToGrid w:val="0"/>
                    <w:spacing w:line="360" w:lineRule="auto"/>
                    <w:jc w:val="center"/>
                    <w:rPr>
                      <w:rFonts w:ascii="宋体" w:eastAsia="宋体" w:hAnsi="宋体" w:cs="宋体"/>
                      <w:kern w:val="0"/>
                      <w:sz w:val="28"/>
                      <w:szCs w:val="28"/>
                    </w:rPr>
                  </w:pPr>
                  <w:r w:rsidRPr="00BC645C">
                    <w:rPr>
                      <w:rFonts w:ascii="宋体" w:eastAsia="宋体" w:hAnsi="宋体" w:cs="宋体" w:hint="eastAsia"/>
                      <w:b/>
                      <w:bCs/>
                      <w:color w:val="000000"/>
                      <w:kern w:val="0"/>
                      <w:sz w:val="28"/>
                      <w:szCs w:val="28"/>
                    </w:rPr>
                    <w:t>第三章  学校管理</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b/>
                      <w:bCs/>
                      <w:kern w:val="0"/>
                      <w:sz w:val="28"/>
                      <w:szCs w:val="28"/>
                    </w:rPr>
                    <w:t>第十条</w:t>
                  </w:r>
                  <w:r w:rsidRPr="00BC645C">
                    <w:rPr>
                      <w:rFonts w:ascii="宋体" w:eastAsia="宋体" w:hAnsi="宋体" w:cs="宋体" w:hint="eastAsia"/>
                      <w:kern w:val="0"/>
                      <w:sz w:val="28"/>
                      <w:szCs w:val="28"/>
                    </w:rPr>
                    <w:t xml:space="preserve">    学校实行校长负责制。校长为学校的法定代表人，对外代表学校，对内全面负责学校的教育教学和行政管理工作。</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kern w:val="0"/>
                      <w:sz w:val="28"/>
                      <w:szCs w:val="28"/>
                    </w:rPr>
                    <w:t>中国共产党上海市商贸旅游学校总支部委员会发挥政治核心作用。教职工通过教职工代表大会参与学校的民主管理。</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kern w:val="0"/>
                      <w:sz w:val="28"/>
                      <w:szCs w:val="28"/>
                    </w:rPr>
                    <w:t>副校长对校长负责，协助校长分管学校工作。</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b/>
                      <w:bCs/>
                      <w:kern w:val="0"/>
                      <w:sz w:val="28"/>
                      <w:szCs w:val="28"/>
                    </w:rPr>
                    <w:t>第十一条</w:t>
                  </w:r>
                  <w:r w:rsidRPr="00BC645C">
                    <w:rPr>
                      <w:rFonts w:ascii="宋体" w:eastAsia="宋体" w:hAnsi="宋体" w:cs="宋体" w:hint="eastAsia"/>
                      <w:kern w:val="0"/>
                      <w:sz w:val="28"/>
                      <w:szCs w:val="28"/>
                    </w:rPr>
                    <w:t xml:space="preserve">    校长依法履行下列职责：</w:t>
                  </w:r>
                </w:p>
                <w:p w:rsidR="00BD1ED6" w:rsidRPr="00BC645C" w:rsidRDefault="00EF1083"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（一）</w:t>
                  </w:r>
                  <w:r w:rsidR="00BD1ED6" w:rsidRPr="00BC645C">
                    <w:rPr>
                      <w:rFonts w:ascii="宋体" w:eastAsia="宋体" w:hAnsi="宋体" w:cs="宋体" w:hint="eastAsia"/>
                      <w:kern w:val="0"/>
                      <w:sz w:val="28"/>
                      <w:szCs w:val="28"/>
                    </w:rPr>
                    <w:t>依照学校章程实施管理，建立健全学校的规章制度和各项管理措施。</w:t>
                  </w:r>
                </w:p>
                <w:p w:rsidR="00BD1ED6" w:rsidRPr="00BC645C" w:rsidRDefault="00EF1083"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（二）</w:t>
                  </w:r>
                  <w:r w:rsidR="00BD1ED6" w:rsidRPr="00BC645C">
                    <w:rPr>
                      <w:rFonts w:ascii="宋体" w:eastAsia="宋体" w:hAnsi="宋体" w:cs="宋体" w:hint="eastAsia"/>
                      <w:kern w:val="0"/>
                      <w:sz w:val="28"/>
                      <w:szCs w:val="28"/>
                    </w:rPr>
                    <w:t>实施任期目标责任制。提出学校长远发展战略目标、机构管理目标，经教职工代表大会通过后，报教育行政主管部门审批后实施。</w:t>
                  </w:r>
                </w:p>
                <w:p w:rsidR="00BD1ED6" w:rsidRPr="00BC645C" w:rsidRDefault="00EF1083"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（三）</w:t>
                  </w:r>
                  <w:r w:rsidR="00BD1ED6" w:rsidRPr="00BC645C">
                    <w:rPr>
                      <w:rFonts w:ascii="宋体" w:eastAsia="宋体" w:hAnsi="宋体" w:cs="宋体" w:hint="eastAsia"/>
                      <w:kern w:val="0"/>
                      <w:sz w:val="28"/>
                      <w:szCs w:val="28"/>
                    </w:rPr>
                    <w:t>执行上级教育行政部门的决定和指示。</w:t>
                  </w:r>
                </w:p>
                <w:p w:rsidR="00BD1ED6" w:rsidRPr="00BC645C" w:rsidRDefault="00EF1083"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（四）</w:t>
                  </w:r>
                  <w:r w:rsidR="00BD1ED6" w:rsidRPr="00BC645C">
                    <w:rPr>
                      <w:rFonts w:ascii="宋体" w:eastAsia="宋体" w:hAnsi="宋体" w:cs="宋体" w:hint="eastAsia"/>
                      <w:kern w:val="0"/>
                      <w:sz w:val="28"/>
                      <w:szCs w:val="28"/>
                    </w:rPr>
                    <w:t>领导学校各职能部门及常设机构，完善岗位设置，维护学校秩序。</w:t>
                  </w:r>
                </w:p>
                <w:p w:rsidR="00BD1ED6" w:rsidRPr="00BC645C" w:rsidRDefault="00EF1083"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（五）</w:t>
                  </w:r>
                  <w:r w:rsidR="00BD1ED6" w:rsidRPr="00BC645C">
                    <w:rPr>
                      <w:rFonts w:ascii="宋体" w:eastAsia="宋体" w:hAnsi="宋体" w:cs="宋体" w:hint="eastAsia"/>
                      <w:kern w:val="0"/>
                      <w:sz w:val="28"/>
                      <w:szCs w:val="28"/>
                    </w:rPr>
                    <w:t>负责学校日常事务管理。主持召开校务会议，集体讨论重大事项并作出决策。</w:t>
                  </w:r>
                </w:p>
                <w:p w:rsidR="00BD1ED6" w:rsidRPr="00BC645C" w:rsidRDefault="00EF1083"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（六）</w:t>
                  </w:r>
                  <w:r w:rsidR="00BD1ED6" w:rsidRPr="00BC645C">
                    <w:rPr>
                      <w:rFonts w:ascii="宋体" w:eastAsia="宋体" w:hAnsi="宋体" w:cs="宋体" w:hint="eastAsia"/>
                      <w:kern w:val="0"/>
                      <w:sz w:val="28"/>
                      <w:szCs w:val="28"/>
                    </w:rPr>
                    <w:t>负责教职工队伍建设，加强学校凝聚力。</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kern w:val="0"/>
                      <w:sz w:val="28"/>
                      <w:szCs w:val="28"/>
                    </w:rPr>
                    <w:t>（七）全面负责学校教育、教学、科研工作，促进学生全面发展。</w:t>
                  </w:r>
                </w:p>
                <w:p w:rsidR="00BD1ED6" w:rsidRPr="00BC645C" w:rsidRDefault="00EF1083"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（八）</w:t>
                  </w:r>
                  <w:r w:rsidR="00BD1ED6" w:rsidRPr="00BC645C">
                    <w:rPr>
                      <w:rFonts w:ascii="宋体" w:eastAsia="宋体" w:hAnsi="宋体" w:cs="宋体" w:hint="eastAsia"/>
                      <w:kern w:val="0"/>
                      <w:sz w:val="28"/>
                      <w:szCs w:val="28"/>
                    </w:rPr>
                    <w:t>负责学校财务、总务后勤工作，主持制定学校的年度预算、决算，合理使用经费。改善办学条件，创建安全校园。</w:t>
                  </w:r>
                </w:p>
                <w:p w:rsidR="00BD1ED6" w:rsidRPr="00BC645C" w:rsidRDefault="00EF1083"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（九）</w:t>
                  </w:r>
                  <w:r w:rsidR="00BD1ED6" w:rsidRPr="00BC645C">
                    <w:rPr>
                      <w:rFonts w:ascii="宋体" w:eastAsia="宋体" w:hAnsi="宋体" w:cs="宋体" w:hint="eastAsia"/>
                      <w:kern w:val="0"/>
                      <w:sz w:val="28"/>
                      <w:szCs w:val="28"/>
                    </w:rPr>
                    <w:t>支持学校党组织开展工作。充分依靠和发挥党组织在推动学校改革发展和维护稳定中的作用。主动征求党组织的意见，重大问题须经总支委员会讨论决定。</w:t>
                  </w:r>
                </w:p>
                <w:p w:rsidR="00BD1ED6" w:rsidRPr="00BC645C" w:rsidRDefault="00EF1083"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lastRenderedPageBreak/>
                    <w:t>（十）</w:t>
                  </w:r>
                  <w:r w:rsidR="00BD1ED6" w:rsidRPr="00BC645C">
                    <w:rPr>
                      <w:rFonts w:ascii="宋体" w:eastAsia="宋体" w:hAnsi="宋体" w:cs="宋体" w:hint="eastAsia"/>
                      <w:kern w:val="0"/>
                      <w:sz w:val="28"/>
                      <w:szCs w:val="28"/>
                    </w:rPr>
                    <w:t>发挥学校的社会功能，促进学校教育、家庭教育、社区教育的协调一致，形成良好的育人环境。</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b/>
                      <w:bCs/>
                      <w:kern w:val="0"/>
                      <w:sz w:val="28"/>
                      <w:szCs w:val="28"/>
                    </w:rPr>
                    <w:t xml:space="preserve">第十二条   </w:t>
                  </w:r>
                  <w:r w:rsidRPr="00BC645C">
                    <w:rPr>
                      <w:rFonts w:ascii="宋体" w:eastAsia="宋体" w:hAnsi="宋体" w:cs="宋体" w:hint="eastAsia"/>
                      <w:kern w:val="0"/>
                      <w:sz w:val="28"/>
                      <w:szCs w:val="28"/>
                    </w:rPr>
                    <w:t xml:space="preserve"> 发挥党总支的政治核心作用，主要职责是：</w:t>
                  </w:r>
                </w:p>
                <w:p w:rsidR="00BD1ED6" w:rsidRPr="00BC645C" w:rsidRDefault="00EF1083"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（一）</w:t>
                  </w:r>
                  <w:r w:rsidR="00BD1ED6" w:rsidRPr="00BC645C">
                    <w:rPr>
                      <w:rFonts w:ascii="宋体" w:eastAsia="宋体" w:hAnsi="宋体" w:cs="宋体" w:hint="eastAsia"/>
                      <w:kern w:val="0"/>
                      <w:sz w:val="28"/>
                      <w:szCs w:val="28"/>
                    </w:rPr>
                    <w:t>维护学校的安定团结和政治稳定。</w:t>
                  </w:r>
                </w:p>
                <w:p w:rsidR="00BD1ED6" w:rsidRPr="00BC645C" w:rsidRDefault="00EF1083"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（二）</w:t>
                  </w:r>
                  <w:r w:rsidR="00BD1ED6" w:rsidRPr="00BC645C">
                    <w:rPr>
                      <w:rFonts w:ascii="宋体" w:eastAsia="宋体" w:hAnsi="宋体" w:cs="宋体" w:hint="eastAsia"/>
                      <w:kern w:val="0"/>
                      <w:sz w:val="28"/>
                      <w:szCs w:val="28"/>
                    </w:rPr>
                    <w:t>负责学校领导班子思想政治建设和作风建设。</w:t>
                  </w:r>
                </w:p>
                <w:p w:rsidR="00BD1ED6" w:rsidRPr="00BC645C" w:rsidRDefault="00EF1083"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（三）</w:t>
                  </w:r>
                  <w:r w:rsidR="00BD1ED6" w:rsidRPr="00BC645C">
                    <w:rPr>
                      <w:rFonts w:ascii="宋体" w:eastAsia="宋体" w:hAnsi="宋体" w:cs="宋体" w:hint="eastAsia"/>
                      <w:kern w:val="0"/>
                      <w:sz w:val="28"/>
                      <w:szCs w:val="28"/>
                    </w:rPr>
                    <w:t>做好干部和人才有关工作。</w:t>
                  </w:r>
                </w:p>
                <w:p w:rsidR="00BD1ED6" w:rsidRPr="00BC645C" w:rsidRDefault="00EF1083"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（四）</w:t>
                  </w:r>
                  <w:r w:rsidR="00BD1ED6" w:rsidRPr="00BC645C">
                    <w:rPr>
                      <w:rFonts w:ascii="宋体" w:eastAsia="宋体" w:hAnsi="宋体" w:cs="宋体" w:hint="eastAsia"/>
                      <w:kern w:val="0"/>
                      <w:sz w:val="28"/>
                      <w:szCs w:val="28"/>
                    </w:rPr>
                    <w:t>参与学校重大问题决策。</w:t>
                  </w:r>
                </w:p>
                <w:p w:rsidR="00BD1ED6" w:rsidRPr="00BC645C" w:rsidRDefault="00EF1083"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（五）</w:t>
                  </w:r>
                  <w:r w:rsidR="00BD1ED6" w:rsidRPr="00BC645C">
                    <w:rPr>
                      <w:rFonts w:ascii="宋体" w:eastAsia="宋体" w:hAnsi="宋体" w:cs="宋体" w:hint="eastAsia"/>
                      <w:kern w:val="0"/>
                      <w:sz w:val="28"/>
                      <w:szCs w:val="28"/>
                    </w:rPr>
                    <w:t>领导学校思想政治工作和精神文明建设，加强学生德育工作。</w:t>
                  </w:r>
                </w:p>
                <w:p w:rsidR="00BD1ED6" w:rsidRPr="00BC645C" w:rsidRDefault="00EF1083"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（六）</w:t>
                  </w:r>
                  <w:r w:rsidR="00BD1ED6" w:rsidRPr="00BC645C">
                    <w:rPr>
                      <w:rFonts w:ascii="宋体" w:eastAsia="宋体" w:hAnsi="宋体" w:cs="宋体" w:hint="eastAsia"/>
                      <w:kern w:val="0"/>
                      <w:sz w:val="28"/>
                      <w:szCs w:val="28"/>
                    </w:rPr>
                    <w:t>支持和监督校长依法行使职权。</w:t>
                  </w:r>
                </w:p>
                <w:p w:rsidR="00BD1ED6" w:rsidRPr="00BC645C" w:rsidRDefault="00EF1083"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（七）</w:t>
                  </w:r>
                  <w:r w:rsidR="00BD1ED6" w:rsidRPr="00BC645C">
                    <w:rPr>
                      <w:rFonts w:ascii="宋体" w:eastAsia="宋体" w:hAnsi="宋体" w:cs="宋体" w:hint="eastAsia"/>
                      <w:kern w:val="0"/>
                      <w:sz w:val="28"/>
                      <w:szCs w:val="28"/>
                    </w:rPr>
                    <w:t>领导和支持教职工代表大会开展工作。</w:t>
                  </w:r>
                </w:p>
                <w:p w:rsidR="00BD1ED6" w:rsidRPr="00BC645C" w:rsidRDefault="00EF1083"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（八）</w:t>
                  </w:r>
                  <w:r w:rsidR="00BD1ED6" w:rsidRPr="00BC645C">
                    <w:rPr>
                      <w:rFonts w:ascii="宋体" w:eastAsia="宋体" w:hAnsi="宋体" w:cs="宋体" w:hint="eastAsia"/>
                      <w:kern w:val="0"/>
                      <w:sz w:val="28"/>
                      <w:szCs w:val="28"/>
                    </w:rPr>
                    <w:t>领导学校工会、共青团等群众组织和关心下一代工作小组的工作。</w:t>
                  </w:r>
                </w:p>
                <w:p w:rsidR="00BD1ED6" w:rsidRPr="00BC645C" w:rsidRDefault="00EF1083"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（九）</w:t>
                  </w:r>
                  <w:r w:rsidR="00BD1ED6" w:rsidRPr="00BC645C">
                    <w:rPr>
                      <w:rFonts w:ascii="宋体" w:eastAsia="宋体" w:hAnsi="宋体" w:cs="宋体" w:hint="eastAsia"/>
                      <w:kern w:val="0"/>
                      <w:sz w:val="28"/>
                      <w:szCs w:val="28"/>
                    </w:rPr>
                    <w:t>做好统一战线工作。</w:t>
                  </w:r>
                </w:p>
                <w:p w:rsidR="00BD1ED6" w:rsidRPr="00BC645C" w:rsidRDefault="00EF1083"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（十）</w:t>
                  </w:r>
                  <w:r w:rsidR="00BD1ED6" w:rsidRPr="00BC645C">
                    <w:rPr>
                      <w:rFonts w:ascii="宋体" w:eastAsia="宋体" w:hAnsi="宋体" w:cs="宋体" w:hint="eastAsia"/>
                      <w:kern w:val="0"/>
                      <w:sz w:val="28"/>
                      <w:szCs w:val="28"/>
                    </w:rPr>
                    <w:t>加强党的自身建设。</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b/>
                      <w:bCs/>
                      <w:kern w:val="0"/>
                      <w:sz w:val="28"/>
                      <w:szCs w:val="28"/>
                    </w:rPr>
                    <w:t>第十三条</w:t>
                  </w:r>
                  <w:r w:rsidRPr="00BC645C">
                    <w:rPr>
                      <w:rFonts w:ascii="宋体" w:eastAsia="宋体" w:hAnsi="宋体" w:cs="宋体" w:hint="eastAsia"/>
                      <w:kern w:val="0"/>
                      <w:sz w:val="28"/>
                      <w:szCs w:val="28"/>
                    </w:rPr>
                    <w:t xml:space="preserve">    工会与教职工代表大会制度</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kern w:val="0"/>
                      <w:sz w:val="28"/>
                      <w:szCs w:val="28"/>
                    </w:rPr>
                    <w:t>学校工会作为教职工（代表）大会的工作机构，保障民主管理、民主监督的落实，以及依法治校情况的年度工作，维护教职工的合法权益。教职工（代表）大会行使审议建议权、审议通过权和评议监督权。凡与教职工利益直接相关的福利和校内分配实施方案以及有关教职工聘任、考核、奖惩的办法，须经教职工（代表）大会审议通过。</w:t>
                  </w:r>
                </w:p>
                <w:p w:rsidR="00BD1ED6" w:rsidRPr="00BC645C" w:rsidRDefault="00BD1ED6" w:rsidP="00A412B9">
                  <w:pPr>
                    <w:widowControl/>
                    <w:wordWrap w:val="0"/>
                    <w:snapToGrid w:val="0"/>
                    <w:spacing w:line="360" w:lineRule="auto"/>
                    <w:ind w:firstLine="478"/>
                    <w:jc w:val="left"/>
                    <w:rPr>
                      <w:rFonts w:ascii="宋体" w:eastAsia="宋体" w:hAnsi="宋体" w:cs="宋体"/>
                      <w:kern w:val="0"/>
                      <w:sz w:val="28"/>
                      <w:szCs w:val="28"/>
                    </w:rPr>
                  </w:pPr>
                  <w:r w:rsidRPr="00BC645C">
                    <w:rPr>
                      <w:rFonts w:ascii="宋体" w:eastAsia="宋体" w:hAnsi="宋体" w:cs="宋体" w:hint="eastAsia"/>
                      <w:b/>
                      <w:bCs/>
                      <w:kern w:val="0"/>
                      <w:sz w:val="28"/>
                      <w:szCs w:val="28"/>
                    </w:rPr>
                    <w:t>第十四条</w:t>
                  </w:r>
                  <w:r w:rsidRPr="00BC645C">
                    <w:rPr>
                      <w:rFonts w:ascii="宋体" w:eastAsia="宋体" w:hAnsi="宋体" w:cs="宋体" w:hint="eastAsia"/>
                      <w:kern w:val="0"/>
                      <w:sz w:val="28"/>
                      <w:szCs w:val="28"/>
                    </w:rPr>
                    <w:t xml:space="preserve">    根据有关政策法规和学校发展的需要，学校设置校务办公室、教育发展处、德育处、教务处、招生就业办公室、教育质量评价中心、财务处、实验室和设备管理处、职后培训处等九个行政处室。各职能部门及常设机构各司其职，分工合作，提升管理效能，</w:t>
                  </w:r>
                  <w:r w:rsidRPr="00BC645C">
                    <w:rPr>
                      <w:rFonts w:ascii="宋体" w:eastAsia="宋体" w:hAnsi="宋体" w:cs="宋体" w:hint="eastAsia"/>
                      <w:kern w:val="0"/>
                      <w:sz w:val="28"/>
                      <w:szCs w:val="28"/>
                    </w:rPr>
                    <w:lastRenderedPageBreak/>
                    <w:t>确保各项工作圆满完成。校长根据工作需要任命各室（处）正副主任，各室（处）主任对校长负责，在校长领导下开展具体工作。</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b/>
                      <w:bCs/>
                      <w:kern w:val="0"/>
                      <w:sz w:val="28"/>
                      <w:szCs w:val="28"/>
                    </w:rPr>
                    <w:t>第十五条</w:t>
                  </w:r>
                  <w:r w:rsidRPr="00BC645C">
                    <w:rPr>
                      <w:rFonts w:ascii="宋体" w:eastAsia="宋体" w:hAnsi="宋体" w:cs="宋体" w:hint="eastAsia"/>
                      <w:kern w:val="0"/>
                      <w:sz w:val="28"/>
                      <w:szCs w:val="28"/>
                    </w:rPr>
                    <w:t xml:space="preserve">    学校设立校务委员会，集体讨论决策学校重大事项，做到依法决策，科学决策，民主决策。</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kern w:val="0"/>
                      <w:sz w:val="28"/>
                      <w:szCs w:val="28"/>
                    </w:rPr>
                    <w:t>校务委员会的组成人员为校长、党总支书记、副校长、工会主席、校务办公室主任。校务委员会由校长召集，必要时可由校长授权副校长或党总支书记召集。校长对校务委员会研究的事项具有最后决定权。校务委员会所作的决定由校长交各职能部门执行。</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kern w:val="0"/>
                      <w:sz w:val="28"/>
                      <w:szCs w:val="28"/>
                    </w:rPr>
                    <w:t>校务委员会实行例会制，即校务行政办公会议。每两周召开一次，必要时经校长提议或同意可召开临时会议。</w:t>
                  </w:r>
                </w:p>
                <w:p w:rsidR="00BD1ED6" w:rsidRPr="00BC645C" w:rsidRDefault="00BD1ED6" w:rsidP="00A412B9">
                  <w:pPr>
                    <w:widowControl/>
                    <w:wordWrap w:val="0"/>
                    <w:snapToGrid w:val="0"/>
                    <w:spacing w:line="360" w:lineRule="auto"/>
                    <w:ind w:firstLine="470"/>
                    <w:jc w:val="left"/>
                    <w:rPr>
                      <w:rFonts w:ascii="宋体" w:eastAsia="宋体" w:hAnsi="宋体" w:cs="宋体"/>
                      <w:kern w:val="0"/>
                      <w:sz w:val="28"/>
                      <w:szCs w:val="28"/>
                    </w:rPr>
                  </w:pPr>
                  <w:r w:rsidRPr="00BC645C">
                    <w:rPr>
                      <w:rFonts w:ascii="宋体" w:eastAsia="宋体" w:hAnsi="宋体" w:cs="宋体" w:hint="eastAsia"/>
                      <w:b/>
                      <w:bCs/>
                      <w:kern w:val="0"/>
                      <w:sz w:val="28"/>
                      <w:szCs w:val="28"/>
                    </w:rPr>
                    <w:t xml:space="preserve">第十六条 </w:t>
                  </w:r>
                  <w:r w:rsidRPr="00BC645C">
                    <w:rPr>
                      <w:rFonts w:ascii="宋体" w:eastAsia="宋体" w:hAnsi="宋体" w:cs="宋体" w:hint="eastAsia"/>
                      <w:kern w:val="0"/>
                      <w:sz w:val="28"/>
                      <w:szCs w:val="28"/>
                    </w:rPr>
                    <w:t xml:space="preserve">   学校建立重大事项决策制度。学校重大事项应在党政主要负责人酝酿提议、充分调研与征求意见的基础上，由校长召集并主持校务会议审议，经集体讨论，由校长作出决定并组织实施。中国共产党上海市商贸旅游学校总支部委员会发挥监督保障作用。</w:t>
                  </w:r>
                </w:p>
                <w:p w:rsidR="00BD1ED6" w:rsidRPr="00BC645C" w:rsidRDefault="00BD1ED6" w:rsidP="00A412B9">
                  <w:pPr>
                    <w:widowControl/>
                    <w:wordWrap w:val="0"/>
                    <w:snapToGrid w:val="0"/>
                    <w:spacing w:line="360" w:lineRule="auto"/>
                    <w:ind w:firstLine="470"/>
                    <w:jc w:val="left"/>
                    <w:rPr>
                      <w:rFonts w:ascii="宋体" w:eastAsia="宋体" w:hAnsi="宋体" w:cs="宋体"/>
                      <w:kern w:val="0"/>
                      <w:sz w:val="28"/>
                      <w:szCs w:val="28"/>
                    </w:rPr>
                  </w:pPr>
                  <w:r w:rsidRPr="00BC645C">
                    <w:rPr>
                      <w:rFonts w:ascii="宋体" w:eastAsia="宋体" w:hAnsi="宋体" w:cs="宋体" w:hint="eastAsia"/>
                      <w:kern w:val="0"/>
                      <w:sz w:val="28"/>
                      <w:szCs w:val="28"/>
                    </w:rPr>
                    <w:t>重大事项包括：</w:t>
                  </w:r>
                </w:p>
                <w:p w:rsidR="00BD1ED6" w:rsidRPr="00BC645C" w:rsidRDefault="0030618E" w:rsidP="00A412B9">
                  <w:pPr>
                    <w:widowControl/>
                    <w:wordWrap w:val="0"/>
                    <w:snapToGrid w:val="0"/>
                    <w:spacing w:line="360" w:lineRule="auto"/>
                    <w:ind w:firstLine="470"/>
                    <w:jc w:val="left"/>
                    <w:rPr>
                      <w:rFonts w:ascii="宋体" w:eastAsia="宋体" w:hAnsi="宋体" w:cs="宋体"/>
                      <w:kern w:val="0"/>
                      <w:sz w:val="28"/>
                      <w:szCs w:val="28"/>
                    </w:rPr>
                  </w:pPr>
                  <w:r>
                    <w:rPr>
                      <w:rFonts w:ascii="宋体" w:eastAsia="宋体" w:hAnsi="宋体" w:cs="宋体" w:hint="eastAsia"/>
                      <w:kern w:val="0"/>
                      <w:sz w:val="28"/>
                      <w:szCs w:val="28"/>
                    </w:rPr>
                    <w:t>（一）</w:t>
                  </w:r>
                  <w:r w:rsidR="00BD1ED6" w:rsidRPr="00BC645C">
                    <w:rPr>
                      <w:rFonts w:ascii="宋体" w:eastAsia="宋体" w:hAnsi="宋体" w:cs="宋体" w:hint="eastAsia"/>
                      <w:kern w:val="0"/>
                      <w:sz w:val="28"/>
                      <w:szCs w:val="28"/>
                    </w:rPr>
                    <w:t>制订和修改学校章程。</w:t>
                  </w:r>
                </w:p>
                <w:p w:rsidR="00BD1ED6" w:rsidRPr="00BC645C" w:rsidRDefault="0030618E" w:rsidP="00A412B9">
                  <w:pPr>
                    <w:widowControl/>
                    <w:wordWrap w:val="0"/>
                    <w:snapToGrid w:val="0"/>
                    <w:spacing w:line="360" w:lineRule="auto"/>
                    <w:ind w:firstLine="470"/>
                    <w:jc w:val="left"/>
                    <w:rPr>
                      <w:rFonts w:ascii="宋体" w:eastAsia="宋体" w:hAnsi="宋体" w:cs="宋体"/>
                      <w:kern w:val="0"/>
                      <w:sz w:val="28"/>
                      <w:szCs w:val="28"/>
                    </w:rPr>
                  </w:pPr>
                  <w:r>
                    <w:rPr>
                      <w:rFonts w:ascii="宋体" w:eastAsia="宋体" w:hAnsi="宋体" w:cs="宋体" w:hint="eastAsia"/>
                      <w:kern w:val="0"/>
                      <w:sz w:val="28"/>
                      <w:szCs w:val="28"/>
                    </w:rPr>
                    <w:t>（二）</w:t>
                  </w:r>
                  <w:r w:rsidR="00BD1ED6" w:rsidRPr="00BC645C">
                    <w:rPr>
                      <w:rFonts w:ascii="宋体" w:eastAsia="宋体" w:hAnsi="宋体" w:cs="宋体" w:hint="eastAsia"/>
                      <w:kern w:val="0"/>
                      <w:sz w:val="28"/>
                      <w:szCs w:val="28"/>
                    </w:rPr>
                    <w:t>制订学校发展规划、年度与学期工作计划和课程计划。</w:t>
                  </w:r>
                </w:p>
                <w:p w:rsidR="00BD1ED6" w:rsidRPr="00BC645C" w:rsidRDefault="0030618E" w:rsidP="00A412B9">
                  <w:pPr>
                    <w:widowControl/>
                    <w:wordWrap w:val="0"/>
                    <w:snapToGrid w:val="0"/>
                    <w:spacing w:line="360" w:lineRule="auto"/>
                    <w:ind w:firstLine="470"/>
                    <w:jc w:val="left"/>
                    <w:rPr>
                      <w:rFonts w:ascii="宋体" w:eastAsia="宋体" w:hAnsi="宋体" w:cs="宋体"/>
                      <w:kern w:val="0"/>
                      <w:sz w:val="28"/>
                      <w:szCs w:val="28"/>
                    </w:rPr>
                  </w:pPr>
                  <w:r>
                    <w:rPr>
                      <w:rFonts w:ascii="宋体" w:eastAsia="宋体" w:hAnsi="宋体" w:cs="宋体" w:hint="eastAsia"/>
                      <w:kern w:val="0"/>
                      <w:sz w:val="28"/>
                      <w:szCs w:val="28"/>
                    </w:rPr>
                    <w:t>（三）</w:t>
                  </w:r>
                  <w:r w:rsidR="00BD1ED6" w:rsidRPr="00BC645C">
                    <w:rPr>
                      <w:rFonts w:ascii="宋体" w:eastAsia="宋体" w:hAnsi="宋体" w:cs="宋体" w:hint="eastAsia"/>
                      <w:kern w:val="0"/>
                      <w:sz w:val="28"/>
                      <w:szCs w:val="28"/>
                    </w:rPr>
                    <w:t>重大改革措施及规章制度。</w:t>
                  </w:r>
                </w:p>
                <w:p w:rsidR="00BD1ED6" w:rsidRPr="00BC645C" w:rsidRDefault="0030618E" w:rsidP="00A412B9">
                  <w:pPr>
                    <w:widowControl/>
                    <w:wordWrap w:val="0"/>
                    <w:snapToGrid w:val="0"/>
                    <w:spacing w:line="360" w:lineRule="auto"/>
                    <w:ind w:firstLine="470"/>
                    <w:jc w:val="left"/>
                    <w:rPr>
                      <w:rFonts w:ascii="宋体" w:eastAsia="宋体" w:hAnsi="宋体" w:cs="宋体"/>
                      <w:kern w:val="0"/>
                      <w:sz w:val="28"/>
                      <w:szCs w:val="28"/>
                    </w:rPr>
                  </w:pPr>
                  <w:r>
                    <w:rPr>
                      <w:rFonts w:ascii="宋体" w:eastAsia="宋体" w:hAnsi="宋体" w:cs="宋体" w:hint="eastAsia"/>
                      <w:kern w:val="0"/>
                      <w:sz w:val="28"/>
                      <w:szCs w:val="28"/>
                    </w:rPr>
                    <w:t>（四）</w:t>
                  </w:r>
                  <w:r w:rsidR="00BD1ED6" w:rsidRPr="00BC645C">
                    <w:rPr>
                      <w:rFonts w:ascii="宋体" w:eastAsia="宋体" w:hAnsi="宋体" w:cs="宋体" w:hint="eastAsia"/>
                      <w:kern w:val="0"/>
                      <w:sz w:val="28"/>
                      <w:szCs w:val="28"/>
                    </w:rPr>
                    <w:t>学校精神文明建设实施方案。</w:t>
                  </w:r>
                </w:p>
                <w:p w:rsidR="00BD1ED6" w:rsidRPr="00BC645C" w:rsidRDefault="0030618E" w:rsidP="00A412B9">
                  <w:pPr>
                    <w:widowControl/>
                    <w:wordWrap w:val="0"/>
                    <w:snapToGrid w:val="0"/>
                    <w:spacing w:line="360" w:lineRule="auto"/>
                    <w:ind w:firstLine="470"/>
                    <w:jc w:val="left"/>
                    <w:rPr>
                      <w:rFonts w:ascii="宋体" w:eastAsia="宋体" w:hAnsi="宋体" w:cs="宋体"/>
                      <w:kern w:val="0"/>
                      <w:sz w:val="28"/>
                      <w:szCs w:val="28"/>
                    </w:rPr>
                  </w:pPr>
                  <w:r>
                    <w:rPr>
                      <w:rFonts w:ascii="宋体" w:eastAsia="宋体" w:hAnsi="宋体" w:cs="宋体" w:hint="eastAsia"/>
                      <w:kern w:val="0"/>
                      <w:sz w:val="28"/>
                      <w:szCs w:val="28"/>
                    </w:rPr>
                    <w:t>（五）</w:t>
                  </w:r>
                  <w:r w:rsidR="00BD1ED6" w:rsidRPr="00BC645C">
                    <w:rPr>
                      <w:rFonts w:ascii="宋体" w:eastAsia="宋体" w:hAnsi="宋体" w:cs="宋体" w:hint="eastAsia"/>
                      <w:kern w:val="0"/>
                      <w:sz w:val="28"/>
                      <w:szCs w:val="28"/>
                    </w:rPr>
                    <w:t>校内机构及岗位的设置。</w:t>
                  </w:r>
                </w:p>
                <w:p w:rsidR="00BD1ED6" w:rsidRPr="00BC645C" w:rsidRDefault="0030618E" w:rsidP="00A412B9">
                  <w:pPr>
                    <w:widowControl/>
                    <w:wordWrap w:val="0"/>
                    <w:snapToGrid w:val="0"/>
                    <w:spacing w:line="360" w:lineRule="auto"/>
                    <w:ind w:firstLine="470"/>
                    <w:jc w:val="left"/>
                    <w:rPr>
                      <w:rFonts w:ascii="宋体" w:eastAsia="宋体" w:hAnsi="宋体" w:cs="宋体"/>
                      <w:kern w:val="0"/>
                      <w:sz w:val="28"/>
                      <w:szCs w:val="28"/>
                    </w:rPr>
                  </w:pPr>
                  <w:r>
                    <w:rPr>
                      <w:rFonts w:ascii="宋体" w:eastAsia="宋体" w:hAnsi="宋体" w:cs="宋体" w:hint="eastAsia"/>
                      <w:kern w:val="0"/>
                      <w:sz w:val="28"/>
                      <w:szCs w:val="28"/>
                    </w:rPr>
                    <w:t>（六）</w:t>
                  </w:r>
                  <w:r w:rsidR="00BD1ED6" w:rsidRPr="00BC645C">
                    <w:rPr>
                      <w:rFonts w:ascii="宋体" w:eastAsia="宋体" w:hAnsi="宋体" w:cs="宋体" w:hint="eastAsia"/>
                      <w:kern w:val="0"/>
                      <w:sz w:val="28"/>
                      <w:szCs w:val="28"/>
                    </w:rPr>
                    <w:t>中层干部任免及重要人事安排。</w:t>
                  </w:r>
                </w:p>
                <w:p w:rsidR="00BD1ED6" w:rsidRPr="00BC645C" w:rsidRDefault="0030618E" w:rsidP="00A412B9">
                  <w:pPr>
                    <w:widowControl/>
                    <w:wordWrap w:val="0"/>
                    <w:snapToGrid w:val="0"/>
                    <w:spacing w:line="360" w:lineRule="auto"/>
                    <w:ind w:firstLine="470"/>
                    <w:jc w:val="left"/>
                    <w:rPr>
                      <w:rFonts w:ascii="宋体" w:eastAsia="宋体" w:hAnsi="宋体" w:cs="宋体"/>
                      <w:kern w:val="0"/>
                      <w:sz w:val="28"/>
                      <w:szCs w:val="28"/>
                    </w:rPr>
                  </w:pPr>
                  <w:r>
                    <w:rPr>
                      <w:rFonts w:ascii="宋体" w:eastAsia="宋体" w:hAnsi="宋体" w:cs="宋体" w:hint="eastAsia"/>
                      <w:kern w:val="0"/>
                      <w:sz w:val="28"/>
                      <w:szCs w:val="28"/>
                    </w:rPr>
                    <w:t>（七）</w:t>
                  </w:r>
                  <w:r w:rsidR="00BD1ED6" w:rsidRPr="00BC645C">
                    <w:rPr>
                      <w:rFonts w:ascii="宋体" w:eastAsia="宋体" w:hAnsi="宋体" w:cs="宋体" w:hint="eastAsia"/>
                      <w:kern w:val="0"/>
                      <w:sz w:val="28"/>
                      <w:szCs w:val="28"/>
                    </w:rPr>
                    <w:t>师资队伍建设实施方案。</w:t>
                  </w:r>
                </w:p>
                <w:p w:rsidR="00BD1ED6" w:rsidRPr="00BC645C" w:rsidRDefault="0030618E" w:rsidP="00A412B9">
                  <w:pPr>
                    <w:widowControl/>
                    <w:wordWrap w:val="0"/>
                    <w:snapToGrid w:val="0"/>
                    <w:spacing w:line="360" w:lineRule="auto"/>
                    <w:ind w:firstLine="470"/>
                    <w:jc w:val="left"/>
                    <w:rPr>
                      <w:rFonts w:ascii="宋体" w:eastAsia="宋体" w:hAnsi="宋体" w:cs="宋体"/>
                      <w:kern w:val="0"/>
                      <w:sz w:val="28"/>
                      <w:szCs w:val="28"/>
                    </w:rPr>
                  </w:pPr>
                  <w:r>
                    <w:rPr>
                      <w:rFonts w:ascii="宋体" w:eastAsia="宋体" w:hAnsi="宋体" w:cs="宋体" w:hint="eastAsia"/>
                      <w:kern w:val="0"/>
                      <w:sz w:val="28"/>
                      <w:szCs w:val="28"/>
                    </w:rPr>
                    <w:t>（八）</w:t>
                  </w:r>
                  <w:r w:rsidR="00BD1ED6" w:rsidRPr="00BC645C">
                    <w:rPr>
                      <w:rFonts w:ascii="宋体" w:eastAsia="宋体" w:hAnsi="宋体" w:cs="宋体" w:hint="eastAsia"/>
                      <w:kern w:val="0"/>
                      <w:sz w:val="28"/>
                      <w:szCs w:val="28"/>
                    </w:rPr>
                    <w:t>教职工收入分配和考核奖惩方案。</w:t>
                  </w:r>
                </w:p>
                <w:p w:rsidR="00BD1ED6" w:rsidRPr="00BC645C" w:rsidRDefault="0030618E" w:rsidP="00A412B9">
                  <w:pPr>
                    <w:widowControl/>
                    <w:wordWrap w:val="0"/>
                    <w:snapToGrid w:val="0"/>
                    <w:spacing w:line="360" w:lineRule="auto"/>
                    <w:ind w:firstLine="470"/>
                    <w:jc w:val="left"/>
                    <w:rPr>
                      <w:rFonts w:ascii="宋体" w:eastAsia="宋体" w:hAnsi="宋体" w:cs="宋体"/>
                      <w:kern w:val="0"/>
                      <w:sz w:val="28"/>
                      <w:szCs w:val="28"/>
                    </w:rPr>
                  </w:pPr>
                  <w:r>
                    <w:rPr>
                      <w:rFonts w:ascii="宋体" w:eastAsia="宋体" w:hAnsi="宋体" w:cs="宋体" w:hint="eastAsia"/>
                      <w:kern w:val="0"/>
                      <w:sz w:val="28"/>
                      <w:szCs w:val="28"/>
                    </w:rPr>
                    <w:t>（九）</w:t>
                  </w:r>
                  <w:r w:rsidR="00BD1ED6" w:rsidRPr="00BC645C">
                    <w:rPr>
                      <w:rFonts w:ascii="宋体" w:eastAsia="宋体" w:hAnsi="宋体" w:cs="宋体" w:hint="eastAsia"/>
                      <w:kern w:val="0"/>
                      <w:sz w:val="28"/>
                      <w:szCs w:val="28"/>
                    </w:rPr>
                    <w:t>年度经费预算、决算及大额经费支出安排。</w:t>
                  </w:r>
                </w:p>
                <w:p w:rsidR="00BD1ED6" w:rsidRPr="00BC645C" w:rsidRDefault="0030618E" w:rsidP="00A412B9">
                  <w:pPr>
                    <w:widowControl/>
                    <w:wordWrap w:val="0"/>
                    <w:snapToGrid w:val="0"/>
                    <w:spacing w:line="360" w:lineRule="auto"/>
                    <w:ind w:firstLine="470"/>
                    <w:jc w:val="left"/>
                    <w:rPr>
                      <w:rFonts w:ascii="宋体" w:eastAsia="宋体" w:hAnsi="宋体" w:cs="宋体"/>
                      <w:kern w:val="0"/>
                      <w:sz w:val="28"/>
                      <w:szCs w:val="28"/>
                    </w:rPr>
                  </w:pPr>
                  <w:r>
                    <w:rPr>
                      <w:rFonts w:ascii="宋体" w:eastAsia="宋体" w:hAnsi="宋体" w:cs="宋体" w:hint="eastAsia"/>
                      <w:kern w:val="0"/>
                      <w:sz w:val="28"/>
                      <w:szCs w:val="28"/>
                    </w:rPr>
                    <w:t>（十）</w:t>
                  </w:r>
                  <w:r w:rsidR="00BD1ED6" w:rsidRPr="00BC645C">
                    <w:rPr>
                      <w:rFonts w:ascii="宋体" w:eastAsia="宋体" w:hAnsi="宋体" w:cs="宋体" w:hint="eastAsia"/>
                      <w:kern w:val="0"/>
                      <w:sz w:val="28"/>
                      <w:szCs w:val="28"/>
                    </w:rPr>
                    <w:t>重大基建项目和校产发展计划。</w:t>
                  </w:r>
                </w:p>
                <w:p w:rsidR="00BD1ED6" w:rsidRPr="00BC645C" w:rsidRDefault="0030618E" w:rsidP="00A412B9">
                  <w:pPr>
                    <w:widowControl/>
                    <w:wordWrap w:val="0"/>
                    <w:snapToGrid w:val="0"/>
                    <w:spacing w:line="360" w:lineRule="auto"/>
                    <w:ind w:firstLine="470"/>
                    <w:jc w:val="left"/>
                    <w:rPr>
                      <w:rFonts w:ascii="宋体" w:eastAsia="宋体" w:hAnsi="宋体" w:cs="宋体"/>
                      <w:kern w:val="0"/>
                      <w:sz w:val="28"/>
                      <w:szCs w:val="28"/>
                    </w:rPr>
                  </w:pPr>
                  <w:r>
                    <w:rPr>
                      <w:rFonts w:ascii="宋体" w:eastAsia="宋体" w:hAnsi="宋体" w:cs="宋体" w:hint="eastAsia"/>
                      <w:kern w:val="0"/>
                      <w:sz w:val="28"/>
                      <w:szCs w:val="28"/>
                    </w:rPr>
                    <w:lastRenderedPageBreak/>
                    <w:t>（十一）</w:t>
                  </w:r>
                  <w:r w:rsidR="00BD1ED6" w:rsidRPr="00BC645C">
                    <w:rPr>
                      <w:rFonts w:ascii="宋体" w:eastAsia="宋体" w:hAnsi="宋体" w:cs="宋体" w:hint="eastAsia"/>
                      <w:kern w:val="0"/>
                      <w:sz w:val="28"/>
                      <w:szCs w:val="28"/>
                    </w:rPr>
                    <w:t>制订校园及师生安全制度。</w:t>
                  </w:r>
                </w:p>
                <w:p w:rsidR="00BD1ED6" w:rsidRPr="00BC645C" w:rsidRDefault="0030618E" w:rsidP="00A412B9">
                  <w:pPr>
                    <w:widowControl/>
                    <w:wordWrap w:val="0"/>
                    <w:snapToGrid w:val="0"/>
                    <w:spacing w:line="360" w:lineRule="auto"/>
                    <w:ind w:firstLine="470"/>
                    <w:jc w:val="left"/>
                    <w:rPr>
                      <w:rFonts w:ascii="宋体" w:eastAsia="宋体" w:hAnsi="宋体" w:cs="宋体"/>
                      <w:kern w:val="0"/>
                      <w:sz w:val="28"/>
                      <w:szCs w:val="28"/>
                    </w:rPr>
                  </w:pPr>
                  <w:r>
                    <w:rPr>
                      <w:rFonts w:ascii="宋体" w:eastAsia="宋体" w:hAnsi="宋体" w:cs="宋体" w:hint="eastAsia"/>
                      <w:kern w:val="0"/>
                      <w:sz w:val="28"/>
                      <w:szCs w:val="28"/>
                    </w:rPr>
                    <w:t>（十二）</w:t>
                  </w:r>
                  <w:r w:rsidR="00BD1ED6" w:rsidRPr="00BC645C">
                    <w:rPr>
                      <w:rFonts w:ascii="宋体" w:eastAsia="宋体" w:hAnsi="宋体" w:cs="宋体" w:hint="eastAsia"/>
                      <w:kern w:val="0"/>
                      <w:sz w:val="28"/>
                      <w:szCs w:val="28"/>
                    </w:rPr>
                    <w:t>招生和毕业生推荐工作。</w:t>
                  </w:r>
                </w:p>
                <w:p w:rsidR="00BD1ED6" w:rsidRPr="00BC645C" w:rsidRDefault="0030618E" w:rsidP="00A412B9">
                  <w:pPr>
                    <w:widowControl/>
                    <w:wordWrap w:val="0"/>
                    <w:snapToGrid w:val="0"/>
                    <w:spacing w:line="360" w:lineRule="auto"/>
                    <w:ind w:firstLine="470"/>
                    <w:jc w:val="left"/>
                    <w:rPr>
                      <w:rFonts w:ascii="宋体" w:eastAsia="宋体" w:hAnsi="宋体" w:cs="宋体"/>
                      <w:kern w:val="0"/>
                      <w:sz w:val="28"/>
                      <w:szCs w:val="28"/>
                    </w:rPr>
                  </w:pPr>
                  <w:r>
                    <w:rPr>
                      <w:rFonts w:ascii="宋体" w:eastAsia="宋体" w:hAnsi="宋体" w:cs="宋体" w:hint="eastAsia"/>
                      <w:kern w:val="0"/>
                      <w:sz w:val="28"/>
                      <w:szCs w:val="28"/>
                    </w:rPr>
                    <w:t>（十三）</w:t>
                  </w:r>
                  <w:r w:rsidR="00BD1ED6" w:rsidRPr="00BC645C">
                    <w:rPr>
                      <w:rFonts w:ascii="宋体" w:eastAsia="宋体" w:hAnsi="宋体" w:cs="宋体" w:hint="eastAsia"/>
                      <w:kern w:val="0"/>
                      <w:sz w:val="28"/>
                      <w:szCs w:val="28"/>
                    </w:rPr>
                    <w:t>因公出国（境）访问及涉外校际交流。</w:t>
                  </w:r>
                </w:p>
                <w:p w:rsidR="00BD1ED6" w:rsidRPr="00BC645C" w:rsidRDefault="0030618E" w:rsidP="00A412B9">
                  <w:pPr>
                    <w:widowControl/>
                    <w:wordWrap w:val="0"/>
                    <w:snapToGrid w:val="0"/>
                    <w:spacing w:line="360" w:lineRule="auto"/>
                    <w:ind w:firstLine="470"/>
                    <w:jc w:val="left"/>
                    <w:rPr>
                      <w:rFonts w:ascii="宋体" w:eastAsia="宋体" w:hAnsi="宋体" w:cs="宋体"/>
                      <w:kern w:val="0"/>
                      <w:sz w:val="28"/>
                      <w:szCs w:val="28"/>
                    </w:rPr>
                  </w:pPr>
                  <w:r>
                    <w:rPr>
                      <w:rFonts w:ascii="宋体" w:eastAsia="宋体" w:hAnsi="宋体" w:cs="宋体" w:hint="eastAsia"/>
                      <w:kern w:val="0"/>
                      <w:sz w:val="28"/>
                      <w:szCs w:val="28"/>
                    </w:rPr>
                    <w:t>（十四）</w:t>
                  </w:r>
                  <w:r w:rsidR="00BD1ED6" w:rsidRPr="00BC645C">
                    <w:rPr>
                      <w:rFonts w:ascii="宋体" w:eastAsia="宋体" w:hAnsi="宋体" w:cs="宋体" w:hint="eastAsia"/>
                      <w:kern w:val="0"/>
                      <w:sz w:val="28"/>
                      <w:szCs w:val="28"/>
                    </w:rPr>
                    <w:t>其他重大问题。</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kern w:val="0"/>
                      <w:sz w:val="28"/>
                      <w:szCs w:val="28"/>
                    </w:rPr>
                    <w:t>凡属教职工代表大会职权范围的事项，应提交教职工代表大会审议，由全体教职员工参与学校的民主管理和民主监督。</w:t>
                  </w:r>
                </w:p>
                <w:p w:rsidR="00BD1ED6" w:rsidRPr="00BC645C" w:rsidRDefault="00BD1ED6" w:rsidP="00A412B9">
                  <w:pPr>
                    <w:widowControl/>
                    <w:wordWrap w:val="0"/>
                    <w:snapToGrid w:val="0"/>
                    <w:spacing w:line="360" w:lineRule="auto"/>
                    <w:ind w:firstLine="600"/>
                    <w:jc w:val="left"/>
                    <w:rPr>
                      <w:rFonts w:ascii="宋体" w:eastAsia="宋体" w:hAnsi="宋体" w:cs="宋体"/>
                      <w:kern w:val="0"/>
                      <w:sz w:val="28"/>
                      <w:szCs w:val="28"/>
                    </w:rPr>
                  </w:pPr>
                  <w:r w:rsidRPr="00BC645C">
                    <w:rPr>
                      <w:rFonts w:ascii="宋体" w:eastAsia="宋体" w:hAnsi="宋体" w:cs="宋体" w:hint="eastAsia"/>
                      <w:b/>
                      <w:bCs/>
                      <w:kern w:val="0"/>
                      <w:sz w:val="28"/>
                      <w:szCs w:val="28"/>
                    </w:rPr>
                    <w:t>第十七条</w:t>
                  </w:r>
                  <w:r w:rsidRPr="00BC645C">
                    <w:rPr>
                      <w:rFonts w:ascii="宋体" w:eastAsia="宋体" w:hAnsi="宋体" w:cs="宋体" w:hint="eastAsia"/>
                      <w:kern w:val="0"/>
                      <w:sz w:val="28"/>
                      <w:szCs w:val="28"/>
                    </w:rPr>
                    <w:t xml:space="preserve">    学校建立健全信息公开制度。学校实行校务公开，切实保障教职工的知情权、参与权和监督权；同时向社会公开学校相关信息，以适当方式为学生及其家长了解学生的学业成绩及其他有关情况提供便利，接受社会、家长的监督。</w:t>
                  </w:r>
                </w:p>
                <w:p w:rsidR="00BD1ED6" w:rsidRPr="00BC645C" w:rsidRDefault="00BD1ED6" w:rsidP="00A412B9">
                  <w:pPr>
                    <w:widowControl/>
                    <w:wordWrap w:val="0"/>
                    <w:snapToGrid w:val="0"/>
                    <w:spacing w:line="360" w:lineRule="auto"/>
                    <w:ind w:firstLine="600"/>
                    <w:jc w:val="left"/>
                    <w:rPr>
                      <w:rFonts w:ascii="宋体" w:eastAsia="宋体" w:hAnsi="宋体" w:cs="宋体"/>
                      <w:kern w:val="0"/>
                      <w:sz w:val="28"/>
                      <w:szCs w:val="28"/>
                    </w:rPr>
                  </w:pPr>
                  <w:r w:rsidRPr="00BC645C">
                    <w:rPr>
                      <w:rFonts w:ascii="宋体" w:eastAsia="宋体" w:hAnsi="宋体" w:cs="宋体" w:hint="eastAsia"/>
                      <w:kern w:val="0"/>
                      <w:sz w:val="28"/>
                      <w:szCs w:val="28"/>
                    </w:rPr>
                    <w:t>学校建立健全档案管理制度。学校建立档案室，加强档案资料的建设和管理。各职能部门做好各类资料的收集、整理和归档工作。</w:t>
                  </w:r>
                </w:p>
                <w:p w:rsidR="00BD1ED6" w:rsidRPr="00BC645C" w:rsidRDefault="00BD1ED6" w:rsidP="00A412B9">
                  <w:pPr>
                    <w:widowControl/>
                    <w:wordWrap w:val="0"/>
                    <w:snapToGrid w:val="0"/>
                    <w:spacing w:line="360" w:lineRule="auto"/>
                    <w:ind w:firstLine="470"/>
                    <w:jc w:val="left"/>
                    <w:rPr>
                      <w:rFonts w:ascii="宋体" w:eastAsia="宋体" w:hAnsi="宋体" w:cs="宋体"/>
                      <w:kern w:val="0"/>
                      <w:sz w:val="28"/>
                      <w:szCs w:val="28"/>
                    </w:rPr>
                  </w:pPr>
                  <w:r w:rsidRPr="00BC645C">
                    <w:rPr>
                      <w:rFonts w:ascii="宋体" w:eastAsia="宋体" w:hAnsi="宋体" w:cs="宋体" w:hint="eastAsia"/>
                      <w:b/>
                      <w:bCs/>
                      <w:kern w:val="0"/>
                      <w:sz w:val="28"/>
                      <w:szCs w:val="28"/>
                    </w:rPr>
                    <w:t>第十八条</w:t>
                  </w:r>
                  <w:r w:rsidRPr="00BC645C">
                    <w:rPr>
                      <w:rFonts w:ascii="宋体" w:eastAsia="宋体" w:hAnsi="宋体" w:cs="宋体" w:hint="eastAsia"/>
                      <w:kern w:val="0"/>
                      <w:sz w:val="28"/>
                      <w:szCs w:val="28"/>
                    </w:rPr>
                    <w:t xml:space="preserve">    学校建立健全校内权利救济制度。保障学生和教职工的合法权益。学校建立健全校内申诉制度。分别成立校内相对独立的学生申诉处理机构、校内教师申诉或调解委员会。</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b/>
                      <w:bCs/>
                      <w:kern w:val="0"/>
                      <w:sz w:val="28"/>
                      <w:szCs w:val="28"/>
                    </w:rPr>
                    <w:t>第十九条</w:t>
                  </w:r>
                  <w:r w:rsidRPr="00BC645C">
                    <w:rPr>
                      <w:rFonts w:ascii="宋体" w:eastAsia="宋体" w:hAnsi="宋体" w:cs="宋体" w:hint="eastAsia"/>
                      <w:kern w:val="0"/>
                      <w:sz w:val="28"/>
                      <w:szCs w:val="28"/>
                    </w:rPr>
                    <w:t xml:space="preserve">    学校建立健全平安校园制度。制定校园安全应急预案，定期开展安全教育，组织安全演练，加强校舍、交通、消防、饮食卫生、健康、周边环境治安以及教育教学安全管理，防范安全事故发生。</w:t>
                  </w:r>
                </w:p>
                <w:p w:rsidR="00BD1ED6" w:rsidRPr="00BC645C" w:rsidRDefault="00BD1ED6" w:rsidP="00A412B9">
                  <w:pPr>
                    <w:widowControl/>
                    <w:wordWrap w:val="0"/>
                    <w:snapToGrid w:val="0"/>
                    <w:spacing w:line="360" w:lineRule="auto"/>
                    <w:ind w:firstLine="600"/>
                    <w:jc w:val="left"/>
                    <w:rPr>
                      <w:rFonts w:ascii="宋体" w:eastAsia="宋体" w:hAnsi="宋体" w:cs="宋体"/>
                      <w:kern w:val="0"/>
                      <w:sz w:val="28"/>
                      <w:szCs w:val="28"/>
                    </w:rPr>
                  </w:pPr>
                  <w:r w:rsidRPr="00BC645C">
                    <w:rPr>
                      <w:rFonts w:ascii="宋体" w:eastAsia="宋体" w:hAnsi="宋体" w:cs="宋体" w:hint="eastAsia"/>
                      <w:kern w:val="0"/>
                      <w:sz w:val="28"/>
                      <w:szCs w:val="28"/>
                    </w:rPr>
                    <w:t>学校按照国家有关规定投保学生意外伤害校方责任险。发生校园意外伤害事故，立即启动相关应急预案，及时救助受伤害学生，并依法进行善后处理。</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b/>
                      <w:bCs/>
                      <w:kern w:val="0"/>
                      <w:sz w:val="28"/>
                      <w:szCs w:val="28"/>
                    </w:rPr>
                    <w:t xml:space="preserve">第二十条    </w:t>
                  </w:r>
                  <w:r w:rsidRPr="00BC645C">
                    <w:rPr>
                      <w:rFonts w:ascii="宋体" w:eastAsia="宋体" w:hAnsi="宋体" w:cs="宋体" w:hint="eastAsia"/>
                      <w:color w:val="000000"/>
                      <w:kern w:val="0"/>
                      <w:sz w:val="28"/>
                      <w:szCs w:val="28"/>
                    </w:rPr>
                    <w:t>学校接受政府以及教育等管理部门的监督，接受社会、家长的监督，听取社会各界对学校工作的意见和建议。聘请专业机构作为法律顾问，协助学校处理法律事务。</w:t>
                  </w:r>
                </w:p>
                <w:p w:rsidR="00BD1ED6" w:rsidRPr="00BC645C" w:rsidRDefault="00BD1ED6" w:rsidP="00021B78">
                  <w:pPr>
                    <w:widowControl/>
                    <w:snapToGrid w:val="0"/>
                    <w:spacing w:line="480" w:lineRule="atLeast"/>
                    <w:jc w:val="center"/>
                    <w:rPr>
                      <w:rFonts w:ascii="宋体" w:eastAsia="宋体" w:hAnsi="宋体" w:cs="宋体"/>
                      <w:kern w:val="0"/>
                      <w:sz w:val="28"/>
                      <w:szCs w:val="28"/>
                    </w:rPr>
                  </w:pPr>
                  <w:r w:rsidRPr="00BC645C">
                    <w:rPr>
                      <w:rFonts w:ascii="宋体" w:eastAsia="宋体" w:hAnsi="宋体" w:cs="宋体" w:hint="eastAsia"/>
                      <w:b/>
                      <w:bCs/>
                      <w:kern w:val="0"/>
                      <w:sz w:val="28"/>
                      <w:szCs w:val="28"/>
                    </w:rPr>
                    <w:lastRenderedPageBreak/>
                    <w:t>第四章  教育教学管理</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b/>
                      <w:bCs/>
                      <w:kern w:val="0"/>
                      <w:sz w:val="28"/>
                      <w:szCs w:val="28"/>
                    </w:rPr>
                    <w:t xml:space="preserve">第二十一条  </w:t>
                  </w:r>
                  <w:r w:rsidRPr="00BC645C">
                    <w:rPr>
                      <w:rFonts w:ascii="宋体" w:eastAsia="宋体" w:hAnsi="宋体" w:cs="宋体" w:hint="eastAsia"/>
                      <w:kern w:val="0"/>
                      <w:sz w:val="28"/>
                      <w:szCs w:val="28"/>
                    </w:rPr>
                    <w:t>学校教育教学管理的依据是教育部《中等职业学校德育大纲》、《上海市中等职业学校教学管理规程》和教育部、上海市教育委员会颁布的有关专业教学标准，以及教育行政主管部门有关教育教学的一系列法规与政策的规定。</w:t>
                  </w:r>
                </w:p>
                <w:p w:rsidR="00BD1ED6" w:rsidRPr="00BC645C" w:rsidRDefault="00BD1ED6" w:rsidP="00A412B9">
                  <w:pPr>
                    <w:widowControl/>
                    <w:wordWrap w:val="0"/>
                    <w:snapToGrid w:val="0"/>
                    <w:spacing w:line="360" w:lineRule="auto"/>
                    <w:ind w:firstLine="475"/>
                    <w:jc w:val="left"/>
                    <w:rPr>
                      <w:rFonts w:ascii="宋体" w:eastAsia="宋体" w:hAnsi="宋体" w:cs="宋体"/>
                      <w:kern w:val="0"/>
                      <w:sz w:val="28"/>
                      <w:szCs w:val="28"/>
                    </w:rPr>
                  </w:pPr>
                  <w:r w:rsidRPr="00BC645C">
                    <w:rPr>
                      <w:rFonts w:ascii="宋体" w:eastAsia="宋体" w:hAnsi="宋体" w:cs="宋体" w:hint="eastAsia"/>
                      <w:b/>
                      <w:bCs/>
                      <w:kern w:val="0"/>
                      <w:sz w:val="28"/>
                      <w:szCs w:val="28"/>
                    </w:rPr>
                    <w:t>第二十二条</w:t>
                  </w:r>
                  <w:r w:rsidRPr="00BC645C">
                    <w:rPr>
                      <w:rFonts w:ascii="宋体" w:eastAsia="宋体" w:hAnsi="宋体" w:cs="宋体" w:hint="eastAsia"/>
                      <w:color w:val="FF0000"/>
                      <w:kern w:val="0"/>
                      <w:sz w:val="28"/>
                      <w:szCs w:val="28"/>
                    </w:rPr>
                    <w:t xml:space="preserve">    </w:t>
                  </w:r>
                  <w:r w:rsidRPr="00BC645C">
                    <w:rPr>
                      <w:rFonts w:ascii="宋体" w:eastAsia="宋体" w:hAnsi="宋体" w:cs="宋体" w:hint="eastAsia"/>
                      <w:kern w:val="0"/>
                      <w:sz w:val="28"/>
                      <w:szCs w:val="28"/>
                    </w:rPr>
                    <w:t>专业组是学校教育教学管理的基本单位，在学校专业建设工作领导小组的指导下，组织本</w:t>
                  </w:r>
                  <w:r w:rsidRPr="00BC645C">
                    <w:rPr>
                      <w:rFonts w:ascii="宋体" w:eastAsia="宋体" w:hAnsi="宋体" w:cs="宋体" w:hint="eastAsia"/>
                      <w:color w:val="000000"/>
                      <w:kern w:val="0"/>
                      <w:sz w:val="28"/>
                      <w:szCs w:val="28"/>
                    </w:rPr>
                    <w:t>专业教学指导委员会</w:t>
                  </w:r>
                  <w:r w:rsidRPr="00BC645C">
                    <w:rPr>
                      <w:rFonts w:ascii="宋体" w:eastAsia="宋体" w:hAnsi="宋体" w:cs="宋体" w:hint="eastAsia"/>
                      <w:kern w:val="0"/>
                      <w:sz w:val="28"/>
                      <w:szCs w:val="28"/>
                    </w:rPr>
                    <w:t>有效开展活动，</w:t>
                  </w:r>
                  <w:r w:rsidRPr="00BC645C">
                    <w:rPr>
                      <w:rFonts w:ascii="宋体" w:eastAsia="宋体" w:hAnsi="宋体" w:cs="宋体" w:hint="eastAsia"/>
                      <w:color w:val="000000"/>
                      <w:kern w:val="0"/>
                      <w:sz w:val="28"/>
                      <w:szCs w:val="28"/>
                    </w:rPr>
                    <w:t>制定本专业人才培养方案，明确具体的专业培养目标和专业核心能力要求，制定、实施分阶段考核目标，</w:t>
                  </w:r>
                  <w:r w:rsidRPr="00BC645C">
                    <w:rPr>
                      <w:rFonts w:ascii="宋体" w:eastAsia="宋体" w:hAnsi="宋体" w:cs="宋体" w:hint="eastAsia"/>
                      <w:kern w:val="0"/>
                      <w:sz w:val="28"/>
                      <w:szCs w:val="28"/>
                    </w:rPr>
                    <w:t>实施方案。</w:t>
                  </w:r>
                  <w:r w:rsidRPr="00BC645C">
                    <w:rPr>
                      <w:rFonts w:ascii="宋体" w:eastAsia="宋体" w:hAnsi="宋体" w:cs="宋体" w:hint="eastAsia"/>
                      <w:color w:val="000000"/>
                      <w:kern w:val="0"/>
                      <w:sz w:val="28"/>
                      <w:szCs w:val="28"/>
                    </w:rPr>
                    <w:t>组织学生参加各种职业技能比赛</w:t>
                  </w:r>
                  <w:r w:rsidRPr="00BC645C">
                    <w:rPr>
                      <w:rFonts w:ascii="宋体" w:eastAsia="宋体" w:hAnsi="宋体" w:cs="宋体" w:hint="eastAsia"/>
                      <w:kern w:val="0"/>
                      <w:sz w:val="28"/>
                      <w:szCs w:val="28"/>
                    </w:rPr>
                    <w:t>或其他学习竞赛活动</w:t>
                  </w:r>
                  <w:r w:rsidRPr="00BC645C">
                    <w:rPr>
                      <w:rFonts w:ascii="宋体" w:eastAsia="宋体" w:hAnsi="宋体" w:cs="宋体" w:hint="eastAsia"/>
                      <w:color w:val="000000"/>
                      <w:kern w:val="0"/>
                      <w:sz w:val="28"/>
                      <w:szCs w:val="28"/>
                    </w:rPr>
                    <w:t>、学生社团活动和社会实践活动，提高学生的实践能力和人文素养。</w:t>
                  </w:r>
                </w:p>
                <w:p w:rsidR="00BD1ED6" w:rsidRPr="00BC645C" w:rsidRDefault="00BD1ED6" w:rsidP="00A412B9">
                  <w:pPr>
                    <w:widowControl/>
                    <w:wordWrap w:val="0"/>
                    <w:snapToGrid w:val="0"/>
                    <w:spacing w:line="360" w:lineRule="auto"/>
                    <w:ind w:firstLine="475"/>
                    <w:jc w:val="left"/>
                    <w:rPr>
                      <w:rFonts w:ascii="宋体" w:eastAsia="宋体" w:hAnsi="宋体" w:cs="宋体"/>
                      <w:kern w:val="0"/>
                      <w:sz w:val="28"/>
                      <w:szCs w:val="28"/>
                    </w:rPr>
                  </w:pPr>
                  <w:r w:rsidRPr="00BC645C">
                    <w:rPr>
                      <w:rFonts w:ascii="宋体" w:eastAsia="宋体" w:hAnsi="宋体" w:cs="宋体" w:hint="eastAsia"/>
                      <w:kern w:val="0"/>
                      <w:sz w:val="28"/>
                      <w:szCs w:val="28"/>
                    </w:rPr>
                    <w:t>教研组是学校组织教学工作、开展教学研究活动的基层组织。教研组应根据各专业特点制定各学科（课程）校本化教学实施方案，贯彻落实教学计划，完成各项教学任务。做好教学过程管理，做好</w:t>
                  </w:r>
                  <w:r w:rsidRPr="00BC645C">
                    <w:rPr>
                      <w:rFonts w:ascii="宋体" w:eastAsia="宋体" w:hAnsi="宋体" w:cs="宋体" w:hint="eastAsia"/>
                      <w:color w:val="000000"/>
                      <w:kern w:val="0"/>
                      <w:sz w:val="28"/>
                      <w:szCs w:val="28"/>
                    </w:rPr>
                    <w:t>教学质量的内部监控和常规考核。建立合作教研制度，聚焦课堂，</w:t>
                  </w:r>
                  <w:r w:rsidRPr="00BC645C">
                    <w:rPr>
                      <w:rFonts w:ascii="宋体" w:eastAsia="宋体" w:hAnsi="宋体" w:cs="宋体" w:hint="eastAsia"/>
                      <w:kern w:val="0"/>
                      <w:sz w:val="28"/>
                      <w:szCs w:val="28"/>
                    </w:rPr>
                    <w:t>定期组织教师开展教研活动、各种培训和学术活动。</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kern w:val="0"/>
                      <w:sz w:val="28"/>
                      <w:szCs w:val="28"/>
                    </w:rPr>
                    <w:t>备课组长负责组织本组教师进行集体备课和教学研究活动，完成教育教学任务。</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b/>
                      <w:bCs/>
                      <w:kern w:val="0"/>
                      <w:sz w:val="28"/>
                      <w:szCs w:val="28"/>
                    </w:rPr>
                    <w:t xml:space="preserve">第二十三条 </w:t>
                  </w:r>
                  <w:r w:rsidRPr="00BC645C">
                    <w:rPr>
                      <w:rFonts w:ascii="宋体" w:eastAsia="宋体" w:hAnsi="宋体" w:cs="宋体" w:hint="eastAsia"/>
                      <w:kern w:val="0"/>
                      <w:sz w:val="28"/>
                      <w:szCs w:val="28"/>
                    </w:rPr>
                    <w:t xml:space="preserve">  </w:t>
                  </w:r>
                  <w:r w:rsidRPr="00BC645C">
                    <w:rPr>
                      <w:rFonts w:ascii="宋体" w:eastAsia="宋体" w:hAnsi="宋体" w:cs="宋体" w:hint="eastAsia"/>
                      <w:color w:val="000000"/>
                      <w:kern w:val="0"/>
                      <w:sz w:val="28"/>
                      <w:szCs w:val="28"/>
                    </w:rPr>
                    <w:t>将德育工作放在首位，立德树人，</w:t>
                  </w:r>
                  <w:r w:rsidRPr="00BC645C">
                    <w:rPr>
                      <w:rFonts w:ascii="宋体" w:eastAsia="宋体" w:hAnsi="宋体" w:cs="宋体" w:hint="eastAsia"/>
                      <w:kern w:val="0"/>
                      <w:sz w:val="28"/>
                      <w:szCs w:val="28"/>
                    </w:rPr>
                    <w:t>以“养成”和“做人”为核心价值取向，围绕“有能力的好人”的人才培养目标，</w:t>
                  </w:r>
                  <w:r w:rsidRPr="00BC645C">
                    <w:rPr>
                      <w:rFonts w:ascii="宋体" w:eastAsia="宋体" w:hAnsi="宋体" w:cs="宋体" w:hint="eastAsia"/>
                      <w:color w:val="000000"/>
                      <w:kern w:val="0"/>
                      <w:sz w:val="28"/>
                      <w:szCs w:val="28"/>
                    </w:rPr>
                    <w:t>遵循学生身心发展规律，增强德育工作的针对性、实效性、时代性和吸引力，把社会主义核心价值融入到人才培养的全过程，</w:t>
                  </w:r>
                  <w:r w:rsidRPr="00BC645C">
                    <w:rPr>
                      <w:rFonts w:ascii="宋体" w:eastAsia="宋体" w:hAnsi="宋体" w:cs="宋体" w:hint="eastAsia"/>
                      <w:kern w:val="0"/>
                      <w:sz w:val="28"/>
                      <w:szCs w:val="28"/>
                    </w:rPr>
                    <w:t>全员、全程、全方位地开展德育工作</w:t>
                  </w:r>
                  <w:r w:rsidRPr="00BC645C">
                    <w:rPr>
                      <w:rFonts w:ascii="宋体" w:eastAsia="宋体" w:hAnsi="宋体" w:cs="宋体" w:hint="eastAsia"/>
                      <w:color w:val="000000"/>
                      <w:kern w:val="0"/>
                      <w:sz w:val="28"/>
                      <w:szCs w:val="28"/>
                    </w:rPr>
                    <w:t>。建立</w:t>
                  </w:r>
                  <w:r w:rsidRPr="00BC645C">
                    <w:rPr>
                      <w:rFonts w:ascii="宋体" w:eastAsia="宋体" w:hAnsi="宋体" w:cs="宋体" w:hint="eastAsia"/>
                      <w:kern w:val="0"/>
                      <w:sz w:val="28"/>
                      <w:szCs w:val="28"/>
                    </w:rPr>
                    <w:t>学校德育专项检查和督导评估制度，</w:t>
                  </w:r>
                  <w:r w:rsidRPr="00BC645C">
                    <w:rPr>
                      <w:rFonts w:ascii="宋体" w:eastAsia="宋体" w:hAnsi="宋体" w:cs="宋体" w:hint="eastAsia"/>
                      <w:color w:val="000000"/>
                      <w:kern w:val="0"/>
                      <w:sz w:val="28"/>
                      <w:szCs w:val="28"/>
                    </w:rPr>
                    <w:t>改革德育的考核方法，</w:t>
                  </w:r>
                  <w:r w:rsidRPr="00BC645C">
                    <w:rPr>
                      <w:rFonts w:ascii="宋体" w:eastAsia="宋体" w:hAnsi="宋体" w:cs="宋体" w:hint="eastAsia"/>
                      <w:kern w:val="0"/>
                      <w:sz w:val="28"/>
                      <w:szCs w:val="28"/>
                    </w:rPr>
                    <w:t>引进企业、学生、家长等各方参与的全方位开放的德育工作评价方式。加强学校、家庭、社会和司法联动保护，为学</w:t>
                  </w:r>
                  <w:r w:rsidRPr="00BC645C">
                    <w:rPr>
                      <w:rFonts w:ascii="宋体" w:eastAsia="宋体" w:hAnsi="宋体" w:cs="宋体" w:hint="eastAsia"/>
                      <w:kern w:val="0"/>
                      <w:sz w:val="28"/>
                      <w:szCs w:val="28"/>
                    </w:rPr>
                    <w:lastRenderedPageBreak/>
                    <w:t>生身心健康创造良好环境，有效预防未成年学生犯罪。</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kern w:val="0"/>
                      <w:sz w:val="28"/>
                      <w:szCs w:val="28"/>
                    </w:rPr>
                    <w:t>形成“校牵头、条支撑、点尽责”的德育管理工作机制。完善校长负责、分管校长主管、各部门密切配合、团委和学生会积极参与的德育工作体系，形成教书育人、管理育人、服务育人的局面</w:t>
                  </w:r>
                  <w:r w:rsidRPr="00BC645C">
                    <w:rPr>
                      <w:rFonts w:ascii="宋体" w:eastAsia="宋体" w:hAnsi="宋体" w:cs="宋体" w:hint="eastAsia"/>
                      <w:color w:val="000000"/>
                      <w:kern w:val="0"/>
                      <w:sz w:val="28"/>
                      <w:szCs w:val="28"/>
                    </w:rPr>
                    <w:t>。完善学校的各项</w:t>
                  </w:r>
                  <w:r w:rsidRPr="00BC645C">
                    <w:rPr>
                      <w:rFonts w:ascii="宋体" w:eastAsia="宋体" w:hAnsi="宋体" w:cs="宋体" w:hint="eastAsia"/>
                      <w:kern w:val="0"/>
                      <w:sz w:val="28"/>
                      <w:szCs w:val="28"/>
                    </w:rPr>
                    <w:t>德育工作规章制度，坚持以行为规范为基础，职业道德教育为核心，法制教育为重点，</w:t>
                  </w:r>
                  <w:r w:rsidRPr="00BC645C">
                    <w:rPr>
                      <w:rFonts w:ascii="宋体" w:eastAsia="宋体" w:hAnsi="宋体" w:cs="宋体" w:hint="eastAsia"/>
                      <w:color w:val="000000"/>
                      <w:kern w:val="0"/>
                      <w:sz w:val="28"/>
                      <w:szCs w:val="28"/>
                    </w:rPr>
                    <w:t>发挥德育课的主渠道、主阵地作用，加强基础文化课、专业理论课教学和实习实训等实践环节的德育工作，开展德育工作研究，总结和交流经验，提高德育工作质量。</w:t>
                  </w:r>
                </w:p>
                <w:p w:rsidR="00BD1ED6" w:rsidRPr="00BC645C" w:rsidRDefault="00BD1ED6" w:rsidP="00A412B9">
                  <w:pPr>
                    <w:widowControl/>
                    <w:wordWrap w:val="0"/>
                    <w:snapToGrid w:val="0"/>
                    <w:spacing w:line="360" w:lineRule="auto"/>
                    <w:ind w:firstLine="472"/>
                    <w:jc w:val="left"/>
                    <w:rPr>
                      <w:rFonts w:ascii="宋体" w:eastAsia="宋体" w:hAnsi="宋体" w:cs="宋体"/>
                      <w:kern w:val="0"/>
                      <w:sz w:val="28"/>
                      <w:szCs w:val="28"/>
                    </w:rPr>
                  </w:pPr>
                  <w:r w:rsidRPr="00BC645C">
                    <w:rPr>
                      <w:rFonts w:ascii="宋体" w:eastAsia="宋体" w:hAnsi="宋体" w:cs="宋体" w:hint="eastAsia"/>
                      <w:b/>
                      <w:bCs/>
                      <w:kern w:val="0"/>
                      <w:sz w:val="28"/>
                      <w:szCs w:val="28"/>
                    </w:rPr>
                    <w:t>第二十四条</w:t>
                  </w:r>
                  <w:r w:rsidRPr="00BC645C">
                    <w:rPr>
                      <w:rFonts w:ascii="宋体" w:eastAsia="宋体" w:hAnsi="宋体" w:cs="宋体" w:hint="eastAsia"/>
                      <w:kern w:val="0"/>
                      <w:sz w:val="28"/>
                      <w:szCs w:val="28"/>
                    </w:rPr>
                    <w:t xml:space="preserve">    大力推进校园文化建设，放手让共青团、学生会组织各种学生喜闻乐见的集体活动，以活动为纽带把学生个人、班级、专业、学校联系起来。通过校园文化节、艺术节、体育周、技能展示周等各种“节日”，为每个学生充分展示自己的个性与特长提供舞台，提升学生的文明修养和专业技能，营造温馨和谐的学习集体，推动校园精神文明建设。</w:t>
                  </w:r>
                </w:p>
                <w:p w:rsidR="00BD1ED6" w:rsidRPr="00BC645C" w:rsidRDefault="00BD1ED6" w:rsidP="00A412B9">
                  <w:pPr>
                    <w:widowControl/>
                    <w:wordWrap w:val="0"/>
                    <w:snapToGrid w:val="0"/>
                    <w:spacing w:line="360" w:lineRule="auto"/>
                    <w:ind w:firstLine="472"/>
                    <w:jc w:val="left"/>
                    <w:rPr>
                      <w:rFonts w:ascii="宋体" w:eastAsia="宋体" w:hAnsi="宋体" w:cs="宋体"/>
                      <w:kern w:val="0"/>
                      <w:sz w:val="28"/>
                      <w:szCs w:val="28"/>
                    </w:rPr>
                  </w:pPr>
                  <w:r w:rsidRPr="00BC645C">
                    <w:rPr>
                      <w:rFonts w:ascii="宋体" w:eastAsia="宋体" w:hAnsi="宋体" w:cs="宋体" w:hint="eastAsia"/>
                      <w:kern w:val="0"/>
                      <w:sz w:val="28"/>
                      <w:szCs w:val="28"/>
                    </w:rPr>
                    <w:t>把礼仪教育作为学生日常行为规范教育的重要内容，作为公民道德、职业道德、职业精神教育的重要抓手，通过建设系列化的校本礼仪特色课程，让学生在学校生活、社会实践、职业实践中不断培养良好的品质，勤奋努力、积极</w:t>
                  </w:r>
                  <w:r w:rsidR="00330814">
                    <w:rPr>
                      <w:rFonts w:ascii="宋体" w:eastAsia="宋体" w:hAnsi="宋体" w:cs="宋体" w:hint="eastAsia"/>
                      <w:kern w:val="0"/>
                      <w:sz w:val="28"/>
                      <w:szCs w:val="28"/>
                    </w:rPr>
                    <w:t>向上，不断提高自己的素质，使学生的文明礼仪成为</w:t>
                  </w:r>
                  <w:r w:rsidRPr="00BC645C">
                    <w:rPr>
                      <w:rFonts w:ascii="宋体" w:eastAsia="宋体" w:hAnsi="宋体" w:cs="宋体" w:hint="eastAsia"/>
                      <w:kern w:val="0"/>
                      <w:sz w:val="28"/>
                      <w:szCs w:val="28"/>
                    </w:rPr>
                    <w:t>学校的“标志”。推行”值星班“自主管理制度，培养学生良好的道德素养、心理品质和健康人格。</w:t>
                  </w:r>
                </w:p>
                <w:p w:rsidR="00BD1ED6" w:rsidRPr="00BC645C" w:rsidRDefault="00BD1ED6" w:rsidP="00A412B9">
                  <w:pPr>
                    <w:widowControl/>
                    <w:wordWrap w:val="0"/>
                    <w:snapToGrid w:val="0"/>
                    <w:spacing w:line="360" w:lineRule="auto"/>
                    <w:ind w:firstLine="472"/>
                    <w:jc w:val="left"/>
                    <w:rPr>
                      <w:rFonts w:ascii="宋体" w:eastAsia="宋体" w:hAnsi="宋体" w:cs="宋体"/>
                      <w:kern w:val="0"/>
                      <w:sz w:val="28"/>
                      <w:szCs w:val="28"/>
                    </w:rPr>
                  </w:pPr>
                  <w:r w:rsidRPr="00BC645C">
                    <w:rPr>
                      <w:rFonts w:ascii="宋体" w:eastAsia="宋体" w:hAnsi="宋体" w:cs="宋体" w:hint="eastAsia"/>
                      <w:kern w:val="0"/>
                      <w:sz w:val="28"/>
                      <w:szCs w:val="28"/>
                    </w:rPr>
                    <w:t>加强招生、实习、就业工作的领导，逐步完善学生就业服务机制，把学生生涯指导贯穿在从学生入学的第一天到毕业的全过程，贯穿在学校教育教学、学生社会实践、家庭教育指导的整个过程。发挥校友讲师团的作用，宣传优秀高技能人才和高素质劳动者的劳动价值和社会贡献，倡导新的求学观、择业观、成才观，推进对学生的世界观、</w:t>
                  </w:r>
                  <w:r w:rsidRPr="00BC645C">
                    <w:rPr>
                      <w:rFonts w:ascii="宋体" w:eastAsia="宋体" w:hAnsi="宋体" w:cs="宋体" w:hint="eastAsia"/>
                      <w:kern w:val="0"/>
                      <w:sz w:val="28"/>
                      <w:szCs w:val="28"/>
                    </w:rPr>
                    <w:lastRenderedPageBreak/>
                    <w:t>人生观、价值观教育，增强学生的职业规划意识，增强人才培养的质量和竞争能力，让用人单位满意。</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kern w:val="0"/>
                      <w:sz w:val="28"/>
                      <w:szCs w:val="28"/>
                    </w:rPr>
                    <w:t xml:space="preserve"> </w:t>
                  </w:r>
                  <w:r w:rsidRPr="00BC645C">
                    <w:rPr>
                      <w:rFonts w:ascii="宋体" w:eastAsia="宋体" w:hAnsi="宋体" w:cs="宋体" w:hint="eastAsia"/>
                      <w:b/>
                      <w:bCs/>
                      <w:kern w:val="0"/>
                      <w:sz w:val="28"/>
                      <w:szCs w:val="28"/>
                    </w:rPr>
                    <w:t xml:space="preserve">第二十五条   </w:t>
                  </w:r>
                  <w:r w:rsidRPr="00BC645C">
                    <w:rPr>
                      <w:rFonts w:ascii="宋体" w:eastAsia="宋体" w:hAnsi="宋体" w:cs="宋体" w:hint="eastAsia"/>
                      <w:kern w:val="0"/>
                      <w:sz w:val="28"/>
                      <w:szCs w:val="28"/>
                    </w:rPr>
                    <w:t>学校建立心理辅导室，配置必要的心理健康教育设施，根据学生生理、心理特点和发展的特殊性，运用心理健康教育的理论和方法，开展教学、咨询、辅导和援助，建立学生心理辅导档案。</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kern w:val="0"/>
                      <w:sz w:val="28"/>
                      <w:szCs w:val="28"/>
                    </w:rPr>
                    <w:t>探索建立心理辅导、家庭教育指导、职业生涯指导“三位一体”的学生发展辅导中心，帮助学生客观、全面地了解自身，清楚地知道自己的不足、长处与发展需求；探索根据学生特点和自身发展需要，制定个性化的人才培养方案，为学生提供咨询和指导，为每个学生配备专门的指导教师，提供与专业相关的各种学习体验。</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b/>
                      <w:bCs/>
                      <w:kern w:val="0"/>
                      <w:sz w:val="28"/>
                      <w:szCs w:val="28"/>
                    </w:rPr>
                    <w:t xml:space="preserve">第二十六条   </w:t>
                  </w:r>
                  <w:r w:rsidRPr="00BC645C">
                    <w:rPr>
                      <w:rFonts w:ascii="宋体" w:eastAsia="宋体" w:hAnsi="宋体" w:cs="宋体" w:hint="eastAsia"/>
                      <w:kern w:val="0"/>
                      <w:sz w:val="28"/>
                      <w:szCs w:val="28"/>
                    </w:rPr>
                    <w:t>学校严格执行有关学校体育工作的法规规章，通过日常体育教学及各种体育活动增强全体学生的身体素质，使每个学生掌握1-2项终身的体育技能，提高社会适应能力。</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kern w:val="0"/>
                      <w:sz w:val="28"/>
                      <w:szCs w:val="28"/>
                    </w:rPr>
                    <w:t>学校通过各种途径切实保证学生每天一小时体育锻炼时间。科学、合理、有序地安排必修课、选修课。每学年举办一次全校性的体育运动会和一些因地制宜的小型体育健身活动。</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kern w:val="0"/>
                      <w:sz w:val="28"/>
                      <w:szCs w:val="28"/>
                    </w:rPr>
                    <w:t>面向全体学生积极推行国家学生体质健康标准，开展形式多样的体育竞赛和体育社团活动并参与市区各类体育比赛，培养学生体育锻炼的习惯。</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b/>
                      <w:bCs/>
                      <w:kern w:val="0"/>
                      <w:sz w:val="28"/>
                      <w:szCs w:val="28"/>
                    </w:rPr>
                    <w:t xml:space="preserve">第二十七条    </w:t>
                  </w:r>
                  <w:r w:rsidRPr="00BC645C">
                    <w:rPr>
                      <w:rFonts w:ascii="宋体" w:eastAsia="宋体" w:hAnsi="宋体" w:cs="宋体" w:hint="eastAsia"/>
                      <w:kern w:val="0"/>
                      <w:sz w:val="28"/>
                      <w:szCs w:val="28"/>
                    </w:rPr>
                    <w:t xml:space="preserve">严格执行有关学校艺术教育工作的法规规章，建立完整的管理制度，帮助学生树立正确的审美观念。    </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kern w:val="0"/>
                      <w:sz w:val="28"/>
                      <w:szCs w:val="28"/>
                    </w:rPr>
                    <w:t>学校结合实际情况制订艺术类必修课和选修课，面向全体学生组织艺术社团或艺术活动小组，并通过每学年举办校园文化艺术节提升学生们的审美能力。</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kern w:val="0"/>
                      <w:sz w:val="28"/>
                      <w:szCs w:val="28"/>
                    </w:rPr>
                    <w:lastRenderedPageBreak/>
                    <w:t>学校配备专职或者兼职艺术教师，做好艺术教师的培训、管理工作，为艺术教师提供必要的工作条件，为学校艺术教育提供保障。</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b/>
                      <w:bCs/>
                      <w:kern w:val="0"/>
                      <w:sz w:val="28"/>
                      <w:szCs w:val="28"/>
                    </w:rPr>
                    <w:t xml:space="preserve">第二十八条 </w:t>
                  </w:r>
                  <w:r w:rsidRPr="00BC645C">
                    <w:rPr>
                      <w:rFonts w:ascii="宋体" w:eastAsia="宋体" w:hAnsi="宋体" w:cs="宋体" w:hint="eastAsia"/>
                      <w:kern w:val="0"/>
                      <w:sz w:val="28"/>
                      <w:szCs w:val="28"/>
                    </w:rPr>
                    <w:t xml:space="preserve"> 学校成立教学工作领导小组，积极推行符合现代服务业特点和学校特点的“习而学的三明治式”人才培养模式，形成内部体系完整、外部关系协调的工学结合教学机制，努力培养拥有专业知识、专业精神和专门技术的适应现代服务业发展的基础型服务人才。</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kern w:val="0"/>
                      <w:sz w:val="28"/>
                      <w:szCs w:val="28"/>
                    </w:rPr>
                    <w:t>学校编制《上海市商贸旅游学校教学管理手册》，规范教学行为。改革学生评价体系，实施补偿学分，全面推行学分制。坚持以教学为中心，科研为先导，深化课堂教学改革，积极采用现代教育技术，提高教学管理效率，全面提升教学质量。</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kern w:val="0"/>
                      <w:sz w:val="28"/>
                      <w:szCs w:val="28"/>
                    </w:rPr>
                    <w:t>学校采用班级授课制。使用全国通用的普通话和规范的文字。</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kern w:val="0"/>
                      <w:sz w:val="28"/>
                      <w:szCs w:val="28"/>
                    </w:rPr>
                    <w:t>严格执行课程计划，积极开发校本课程，加强教学质量监控。</w:t>
                  </w:r>
                </w:p>
                <w:p w:rsidR="00BD1ED6" w:rsidRPr="00BC645C" w:rsidRDefault="00BD1ED6" w:rsidP="00A412B9">
                  <w:pPr>
                    <w:widowControl/>
                    <w:wordWrap w:val="0"/>
                    <w:snapToGrid w:val="0"/>
                    <w:spacing w:line="360" w:lineRule="auto"/>
                    <w:ind w:firstLine="470"/>
                    <w:jc w:val="left"/>
                    <w:rPr>
                      <w:rFonts w:ascii="宋体" w:eastAsia="宋体" w:hAnsi="宋体" w:cs="宋体"/>
                      <w:kern w:val="0"/>
                      <w:sz w:val="28"/>
                      <w:szCs w:val="28"/>
                    </w:rPr>
                  </w:pPr>
                  <w:r w:rsidRPr="00BC645C">
                    <w:rPr>
                      <w:rFonts w:ascii="宋体" w:eastAsia="宋体" w:hAnsi="宋体" w:cs="宋体" w:hint="eastAsia"/>
                      <w:b/>
                      <w:bCs/>
                      <w:kern w:val="0"/>
                      <w:sz w:val="28"/>
                      <w:szCs w:val="28"/>
                    </w:rPr>
                    <w:t xml:space="preserve">第二十九条  </w:t>
                  </w:r>
                  <w:r w:rsidRPr="00BC645C">
                    <w:rPr>
                      <w:rFonts w:ascii="宋体" w:eastAsia="宋体" w:hAnsi="宋体" w:cs="宋体" w:hint="eastAsia"/>
                      <w:kern w:val="0"/>
                      <w:sz w:val="28"/>
                      <w:szCs w:val="28"/>
                    </w:rPr>
                    <w:t>课堂教学质量是学校教育质量的核心。从教学目标、教学内容、教学设计、教学情景、教学方法与手段、教学效果等各个方面聚焦课堂、优化课堂，开展教学模式与教学方法的研究与实践，探索网络环境下的教学新模式。从改革课堂教学结构入手，以“做学一体、动态生成、团队合作、互动分享”为实践目标，由“教的课堂”向“学的课堂”、“问的课堂”转变，通过学习方式的转变，打造“学生喜欢的课堂”。</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kern w:val="0"/>
                      <w:sz w:val="28"/>
                      <w:szCs w:val="28"/>
                    </w:rPr>
                    <w:t>加强教学管理、教学研究和教育科研，在课程、课堂、课本“三课”上下功夫，提升教师的课堂教学能力，提升课堂教学的兴趣性、针对性和有效性。发挥课堂教学育人的主渠道作用，学情分析要由“粗放”向学生个案分析发展，关注学生的学习体验和生命状态，促进教师教学行为的改变，打造“精彩课堂”、“有效课堂”、“智慧课堂”，</w:t>
                  </w:r>
                  <w:r w:rsidRPr="00BC645C">
                    <w:rPr>
                      <w:rFonts w:ascii="宋体" w:eastAsia="宋体" w:hAnsi="宋体" w:cs="宋体" w:hint="eastAsia"/>
                      <w:kern w:val="0"/>
                      <w:sz w:val="28"/>
                      <w:szCs w:val="28"/>
                    </w:rPr>
                    <w:lastRenderedPageBreak/>
                    <w:t>打造“慧教学”的“智慧型教师”队伍。</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b/>
                      <w:bCs/>
                      <w:kern w:val="0"/>
                      <w:sz w:val="28"/>
                      <w:szCs w:val="28"/>
                    </w:rPr>
                    <w:t xml:space="preserve">第三十条 </w:t>
                  </w:r>
                  <w:r w:rsidRPr="00BC645C">
                    <w:rPr>
                      <w:rFonts w:ascii="宋体" w:eastAsia="宋体" w:hAnsi="宋体" w:cs="宋体" w:hint="eastAsia"/>
                      <w:b/>
                      <w:bCs/>
                      <w:color w:val="FF0000"/>
                      <w:kern w:val="0"/>
                      <w:sz w:val="28"/>
                      <w:szCs w:val="28"/>
                    </w:rPr>
                    <w:t xml:space="preserve">   </w:t>
                  </w:r>
                  <w:r w:rsidRPr="00BC645C">
                    <w:rPr>
                      <w:rFonts w:ascii="宋体" w:eastAsia="宋体" w:hAnsi="宋体" w:cs="宋体" w:hint="eastAsia"/>
                      <w:kern w:val="0"/>
                      <w:sz w:val="28"/>
                      <w:szCs w:val="28"/>
                    </w:rPr>
                    <w:t>及时跟踪市场变化，调整专业课程设置，使学校的专业发展能够紧扣市场脉搏。冲破学科体系的约束，以模块化、综合化为主要形式组织教学内容，以专业能力、方法能力、社会能力构成的职业能力训练为重点，大力加强学生就业能力、创业能力的训练，提高毕业生对职业岗位和职业变化的适应能力。</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b/>
                      <w:bCs/>
                      <w:kern w:val="0"/>
                      <w:sz w:val="28"/>
                      <w:szCs w:val="28"/>
                    </w:rPr>
                    <w:t xml:space="preserve">第三十一条 </w:t>
                  </w:r>
                  <w:r w:rsidRPr="00BC645C">
                    <w:rPr>
                      <w:rFonts w:ascii="宋体" w:eastAsia="宋体" w:hAnsi="宋体" w:cs="宋体" w:hint="eastAsia"/>
                      <w:color w:val="FF0000"/>
                      <w:kern w:val="0"/>
                      <w:sz w:val="28"/>
                      <w:szCs w:val="28"/>
                    </w:rPr>
                    <w:t xml:space="preserve">  </w:t>
                  </w:r>
                  <w:r w:rsidRPr="00BC645C">
                    <w:rPr>
                      <w:rFonts w:ascii="宋体" w:eastAsia="宋体" w:hAnsi="宋体" w:cs="宋体" w:hint="eastAsia"/>
                      <w:kern w:val="0"/>
                      <w:sz w:val="28"/>
                      <w:szCs w:val="28"/>
                    </w:rPr>
                    <w:t xml:space="preserve"> 确立“科研兴校”理念，强化教师的科研意识，完善教育科研的制度建设。充分利用各种资源，组织开展教育科研，使教育科研成为学校发展的“引力”、“推力”和“内力”，促进教师专业发展。</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b/>
                      <w:bCs/>
                      <w:kern w:val="0"/>
                      <w:sz w:val="28"/>
                      <w:szCs w:val="28"/>
                    </w:rPr>
                    <w:t>第三十二条</w:t>
                  </w:r>
                  <w:r w:rsidRPr="00BC645C">
                    <w:rPr>
                      <w:rFonts w:ascii="宋体" w:eastAsia="宋体" w:hAnsi="宋体" w:cs="宋体" w:hint="eastAsia"/>
                      <w:kern w:val="0"/>
                      <w:sz w:val="28"/>
                      <w:szCs w:val="28"/>
                    </w:rPr>
                    <w:t xml:space="preserve">    学校建立教育管理信息化平台，实现学生成长档案电子化、教师业务档案电子化、管理平台无纸化。学校建立教育教学资源信息化平台，实现网上教研、网络化学习的目标。</w:t>
                  </w:r>
                </w:p>
                <w:p w:rsidR="00BD1ED6" w:rsidRPr="00BC645C" w:rsidRDefault="00BD1ED6" w:rsidP="00A412B9">
                  <w:pPr>
                    <w:widowControl/>
                    <w:wordWrap w:val="0"/>
                    <w:snapToGrid w:val="0"/>
                    <w:spacing w:line="480" w:lineRule="atLeast"/>
                    <w:jc w:val="left"/>
                    <w:rPr>
                      <w:rFonts w:ascii="宋体" w:eastAsia="宋体" w:hAnsi="宋体" w:cs="宋体"/>
                      <w:kern w:val="0"/>
                      <w:sz w:val="28"/>
                      <w:szCs w:val="28"/>
                    </w:rPr>
                  </w:pPr>
                  <w:r w:rsidRPr="00BC645C">
                    <w:rPr>
                      <w:rFonts w:ascii="宋体" w:eastAsia="宋体" w:hAnsi="宋体" w:cs="宋体" w:hint="eastAsia"/>
                      <w:kern w:val="0"/>
                      <w:sz w:val="28"/>
                      <w:szCs w:val="28"/>
                    </w:rPr>
                    <w:t xml:space="preserve">    学校定期开设信息技术培训课程，不断提高教职员工使用信息技术的能力。</w:t>
                  </w:r>
                </w:p>
                <w:p w:rsidR="00021B78" w:rsidRDefault="00021B78" w:rsidP="00A412B9">
                  <w:pPr>
                    <w:widowControl/>
                    <w:wordWrap w:val="0"/>
                    <w:snapToGrid w:val="0"/>
                    <w:spacing w:line="360" w:lineRule="auto"/>
                    <w:jc w:val="left"/>
                    <w:rPr>
                      <w:rFonts w:ascii="宋体" w:eastAsia="宋体" w:hAnsi="宋体" w:cs="宋体"/>
                      <w:b/>
                      <w:bCs/>
                      <w:kern w:val="0"/>
                      <w:sz w:val="28"/>
                      <w:szCs w:val="28"/>
                    </w:rPr>
                  </w:pPr>
                </w:p>
                <w:p w:rsidR="00BD1ED6" w:rsidRPr="00BC645C" w:rsidRDefault="00BD1ED6" w:rsidP="00021B78">
                  <w:pPr>
                    <w:widowControl/>
                    <w:snapToGrid w:val="0"/>
                    <w:spacing w:line="360" w:lineRule="auto"/>
                    <w:jc w:val="center"/>
                    <w:rPr>
                      <w:rFonts w:ascii="宋体" w:eastAsia="宋体" w:hAnsi="宋体" w:cs="宋体"/>
                      <w:kern w:val="0"/>
                      <w:sz w:val="28"/>
                      <w:szCs w:val="28"/>
                    </w:rPr>
                  </w:pPr>
                  <w:r w:rsidRPr="00BC645C">
                    <w:rPr>
                      <w:rFonts w:ascii="宋体" w:eastAsia="宋体" w:hAnsi="宋体" w:cs="宋体" w:hint="eastAsia"/>
                      <w:b/>
                      <w:bCs/>
                      <w:kern w:val="0"/>
                      <w:sz w:val="28"/>
                      <w:szCs w:val="28"/>
                    </w:rPr>
                    <w:t>第五章 学生</w:t>
                  </w:r>
                </w:p>
                <w:p w:rsidR="00BD1ED6" w:rsidRPr="00BC645C" w:rsidRDefault="00BD1ED6" w:rsidP="00A412B9">
                  <w:pPr>
                    <w:widowControl/>
                    <w:wordWrap w:val="0"/>
                    <w:snapToGrid w:val="0"/>
                    <w:spacing w:line="360" w:lineRule="auto"/>
                    <w:ind w:left="602"/>
                    <w:jc w:val="left"/>
                    <w:rPr>
                      <w:rFonts w:ascii="宋体" w:eastAsia="宋体" w:hAnsi="宋体" w:cs="宋体"/>
                      <w:kern w:val="0"/>
                      <w:sz w:val="28"/>
                      <w:szCs w:val="28"/>
                    </w:rPr>
                  </w:pPr>
                  <w:r w:rsidRPr="00BC645C">
                    <w:rPr>
                      <w:rFonts w:ascii="宋体" w:eastAsia="宋体" w:hAnsi="宋体" w:cs="宋体" w:hint="eastAsia"/>
                      <w:b/>
                      <w:bCs/>
                      <w:kern w:val="0"/>
                      <w:sz w:val="28"/>
                      <w:szCs w:val="28"/>
                    </w:rPr>
                    <w:t xml:space="preserve">第三十三条   </w:t>
                  </w:r>
                  <w:r w:rsidRPr="00BC645C">
                    <w:rPr>
                      <w:rFonts w:ascii="宋体" w:eastAsia="宋体" w:hAnsi="宋体" w:cs="宋体" w:hint="eastAsia"/>
                      <w:color w:val="000000"/>
                      <w:kern w:val="0"/>
                      <w:sz w:val="28"/>
                      <w:szCs w:val="28"/>
                    </w:rPr>
                    <w:t>凡被本校录取或转入本校学习的学生即取得本校学籍。</w:t>
                  </w:r>
                </w:p>
                <w:p w:rsidR="00BD1ED6" w:rsidRPr="00BC645C" w:rsidRDefault="00BD1ED6" w:rsidP="00A412B9">
                  <w:pPr>
                    <w:widowControl/>
                    <w:wordWrap w:val="0"/>
                    <w:snapToGrid w:val="0"/>
                    <w:spacing w:line="360" w:lineRule="auto"/>
                    <w:ind w:left="602"/>
                    <w:jc w:val="left"/>
                    <w:rPr>
                      <w:rFonts w:ascii="宋体" w:eastAsia="宋体" w:hAnsi="宋体" w:cs="宋体"/>
                      <w:kern w:val="0"/>
                      <w:sz w:val="28"/>
                      <w:szCs w:val="28"/>
                    </w:rPr>
                  </w:pPr>
                  <w:r w:rsidRPr="00BC645C">
                    <w:rPr>
                      <w:rFonts w:ascii="宋体" w:eastAsia="宋体" w:hAnsi="宋体" w:cs="宋体" w:hint="eastAsia"/>
                      <w:b/>
                      <w:bCs/>
                      <w:kern w:val="0"/>
                      <w:sz w:val="28"/>
                      <w:szCs w:val="28"/>
                    </w:rPr>
                    <w:t xml:space="preserve">第三十四条   </w:t>
                  </w:r>
                  <w:r w:rsidRPr="00BC645C">
                    <w:rPr>
                      <w:rFonts w:ascii="宋体" w:eastAsia="宋体" w:hAnsi="宋体" w:cs="宋体" w:hint="eastAsia"/>
                      <w:kern w:val="0"/>
                      <w:sz w:val="28"/>
                      <w:szCs w:val="28"/>
                    </w:rPr>
                    <w:t>学生享有下列权利：</w:t>
                  </w:r>
                </w:p>
                <w:p w:rsidR="00BD1ED6" w:rsidRPr="00BC645C" w:rsidRDefault="00330814"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（一）</w:t>
                  </w:r>
                  <w:r w:rsidR="00BD1ED6" w:rsidRPr="00BC645C">
                    <w:rPr>
                      <w:rFonts w:ascii="宋体" w:eastAsia="宋体" w:hAnsi="宋体" w:cs="宋体" w:hint="eastAsia"/>
                      <w:kern w:val="0"/>
                      <w:sz w:val="28"/>
                      <w:szCs w:val="28"/>
                    </w:rPr>
                    <w:t>参与教育教学计划安排的各种活动，使用学校的教育教学设施、设备和图书资料等；</w:t>
                  </w:r>
                </w:p>
                <w:p w:rsidR="00BD1ED6" w:rsidRPr="00BC645C" w:rsidRDefault="00330814"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（二）</w:t>
                  </w:r>
                  <w:r w:rsidR="00BD1ED6" w:rsidRPr="00BC645C">
                    <w:rPr>
                      <w:rFonts w:ascii="宋体" w:eastAsia="宋体" w:hAnsi="宋体" w:cs="宋体" w:hint="eastAsia"/>
                      <w:kern w:val="0"/>
                      <w:sz w:val="28"/>
                      <w:szCs w:val="28"/>
                    </w:rPr>
                    <w:t>按照国家有关规定获得</w:t>
                  </w:r>
                  <w:r w:rsidR="00BD1ED6" w:rsidRPr="00BC645C">
                    <w:rPr>
                      <w:rFonts w:ascii="宋体" w:eastAsia="宋体" w:hAnsi="宋体" w:cs="宋体" w:hint="eastAsia"/>
                      <w:color w:val="000000"/>
                      <w:kern w:val="0"/>
                      <w:sz w:val="28"/>
                      <w:szCs w:val="28"/>
                    </w:rPr>
                    <w:t>奖学金、助学金、减免学费</w:t>
                  </w:r>
                  <w:r w:rsidR="00BD1ED6" w:rsidRPr="00BC645C">
                    <w:rPr>
                      <w:rFonts w:ascii="宋体" w:eastAsia="宋体" w:hAnsi="宋体" w:cs="宋体" w:hint="eastAsia"/>
                      <w:kern w:val="0"/>
                      <w:sz w:val="28"/>
                      <w:szCs w:val="28"/>
                    </w:rPr>
                    <w:t>的权利；</w:t>
                  </w:r>
                </w:p>
                <w:p w:rsidR="00BD1ED6" w:rsidRPr="00BC645C" w:rsidRDefault="00330814"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（三）</w:t>
                  </w:r>
                  <w:r w:rsidR="00BD1ED6" w:rsidRPr="00BC645C">
                    <w:rPr>
                      <w:rFonts w:ascii="宋体" w:eastAsia="宋体" w:hAnsi="宋体" w:cs="宋体" w:hint="eastAsia"/>
                      <w:kern w:val="0"/>
                      <w:sz w:val="28"/>
                      <w:szCs w:val="28"/>
                    </w:rPr>
                    <w:t>在品德操行和学业成绩上获得公正、全面的评价，完成规定的学业后获得相应的学业证书和职业资格证书；</w:t>
                  </w:r>
                </w:p>
                <w:p w:rsidR="00BD1ED6" w:rsidRPr="00BC645C" w:rsidRDefault="00330814"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lastRenderedPageBreak/>
                    <w:t>（四）</w:t>
                  </w:r>
                  <w:r w:rsidR="00BD1ED6" w:rsidRPr="00BC645C">
                    <w:rPr>
                      <w:rFonts w:ascii="宋体" w:eastAsia="宋体" w:hAnsi="宋体" w:cs="宋体" w:hint="eastAsia"/>
                      <w:kern w:val="0"/>
                      <w:sz w:val="28"/>
                      <w:szCs w:val="28"/>
                    </w:rPr>
                    <w:t>在校学习期间，拥有升学或就业的选择权利；获得学校安排的职业实习机会；完成学业，取得毕业资格时获得学校的就业推荐机会；</w:t>
                  </w:r>
                </w:p>
                <w:p w:rsidR="00BD1ED6" w:rsidRPr="00BC645C" w:rsidRDefault="00330814"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（五）</w:t>
                  </w:r>
                  <w:r w:rsidR="00BD1ED6" w:rsidRPr="00BC645C">
                    <w:rPr>
                      <w:rFonts w:ascii="宋体" w:eastAsia="宋体" w:hAnsi="宋体" w:cs="宋体" w:hint="eastAsia"/>
                      <w:kern w:val="0"/>
                      <w:sz w:val="28"/>
                      <w:szCs w:val="28"/>
                    </w:rPr>
                    <w:t>对学校、教师侵犯其人身权、财产权等合法权益，提出申述或者依法提出诉讼；</w:t>
                  </w:r>
                </w:p>
                <w:p w:rsidR="00BD1ED6" w:rsidRPr="00BC645C" w:rsidRDefault="00330814" w:rsidP="00A412B9">
                  <w:pPr>
                    <w:widowControl/>
                    <w:wordWrap w:val="0"/>
                    <w:snapToGrid w:val="0"/>
                    <w:spacing w:line="360" w:lineRule="auto"/>
                    <w:ind w:left="602"/>
                    <w:jc w:val="left"/>
                    <w:rPr>
                      <w:rFonts w:ascii="宋体" w:eastAsia="宋体" w:hAnsi="宋体" w:cs="宋体"/>
                      <w:kern w:val="0"/>
                      <w:sz w:val="28"/>
                      <w:szCs w:val="28"/>
                    </w:rPr>
                  </w:pPr>
                  <w:r>
                    <w:rPr>
                      <w:rFonts w:ascii="宋体" w:eastAsia="宋体" w:hAnsi="宋体" w:cs="宋体" w:hint="eastAsia"/>
                      <w:kern w:val="0"/>
                      <w:sz w:val="28"/>
                      <w:szCs w:val="28"/>
                    </w:rPr>
                    <w:t>（六）</w:t>
                  </w:r>
                  <w:r w:rsidR="00BD1ED6" w:rsidRPr="00BC645C">
                    <w:rPr>
                      <w:rFonts w:ascii="宋体" w:eastAsia="宋体" w:hAnsi="宋体" w:cs="宋体" w:hint="eastAsia"/>
                      <w:kern w:val="0"/>
                      <w:sz w:val="28"/>
                      <w:szCs w:val="28"/>
                    </w:rPr>
                    <w:t>法律、法规规定的其他权利。</w:t>
                  </w:r>
                </w:p>
                <w:p w:rsidR="00BD1ED6" w:rsidRPr="00BC645C" w:rsidRDefault="00BD1ED6" w:rsidP="00A412B9">
                  <w:pPr>
                    <w:widowControl/>
                    <w:wordWrap w:val="0"/>
                    <w:snapToGrid w:val="0"/>
                    <w:spacing w:line="360" w:lineRule="auto"/>
                    <w:ind w:left="602"/>
                    <w:jc w:val="left"/>
                    <w:rPr>
                      <w:rFonts w:ascii="宋体" w:eastAsia="宋体" w:hAnsi="宋体" w:cs="宋体"/>
                      <w:kern w:val="0"/>
                      <w:sz w:val="28"/>
                      <w:szCs w:val="28"/>
                    </w:rPr>
                  </w:pPr>
                  <w:r w:rsidRPr="00BC645C">
                    <w:rPr>
                      <w:rFonts w:ascii="宋体" w:eastAsia="宋体" w:hAnsi="宋体" w:cs="宋体" w:hint="eastAsia"/>
                      <w:b/>
                      <w:bCs/>
                      <w:kern w:val="0"/>
                      <w:sz w:val="28"/>
                      <w:szCs w:val="28"/>
                    </w:rPr>
                    <w:t xml:space="preserve">第三十五条   </w:t>
                  </w:r>
                  <w:r w:rsidRPr="00BC645C">
                    <w:rPr>
                      <w:rFonts w:ascii="宋体" w:eastAsia="宋体" w:hAnsi="宋体" w:cs="宋体" w:hint="eastAsia"/>
                      <w:kern w:val="0"/>
                      <w:sz w:val="28"/>
                      <w:szCs w:val="28"/>
                    </w:rPr>
                    <w:t>学生应当履行以下义务</w:t>
                  </w:r>
                </w:p>
                <w:p w:rsidR="00BD1ED6" w:rsidRPr="00BC645C" w:rsidRDefault="00330814"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（一）</w:t>
                  </w:r>
                  <w:r w:rsidR="00BD1ED6" w:rsidRPr="00BC645C">
                    <w:rPr>
                      <w:rFonts w:ascii="宋体" w:eastAsia="宋体" w:hAnsi="宋体" w:cs="宋体" w:hint="eastAsia"/>
                      <w:kern w:val="0"/>
                      <w:sz w:val="28"/>
                      <w:szCs w:val="28"/>
                    </w:rPr>
                    <w:t>遵守国家和上海市地方法律、法规和规章；</w:t>
                  </w:r>
                </w:p>
                <w:p w:rsidR="00BD1ED6" w:rsidRPr="00BC645C" w:rsidRDefault="00330814"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（二）</w:t>
                  </w:r>
                  <w:r w:rsidR="00BD1ED6" w:rsidRPr="00BC645C">
                    <w:rPr>
                      <w:rFonts w:ascii="宋体" w:eastAsia="宋体" w:hAnsi="宋体" w:cs="宋体" w:hint="eastAsia"/>
                      <w:kern w:val="0"/>
                      <w:sz w:val="28"/>
                      <w:szCs w:val="28"/>
                    </w:rPr>
                    <w:t>遵守《上海市中等职业学校学生行为规范》，做到关心国家大事，树立“八荣八耻”观，行为规范，尊敬师长，团结同学，助人为乐，养成良好的思想品德和行为习惯；</w:t>
                  </w:r>
                </w:p>
                <w:p w:rsidR="00BD1ED6" w:rsidRPr="00BC645C" w:rsidRDefault="00330814"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（三）</w:t>
                  </w:r>
                  <w:r w:rsidR="00BD1ED6" w:rsidRPr="00BC645C">
                    <w:rPr>
                      <w:rFonts w:ascii="宋体" w:eastAsia="宋体" w:hAnsi="宋体" w:cs="宋体" w:hint="eastAsia"/>
                      <w:kern w:val="0"/>
                      <w:sz w:val="28"/>
                      <w:szCs w:val="28"/>
                    </w:rPr>
                    <w:t>努力学习，完成规定的学习任务，培养良好的职业意识和职业道德，掌握过硬的专业技能本领；</w:t>
                  </w:r>
                </w:p>
                <w:p w:rsidR="00BD1ED6" w:rsidRPr="00BC645C" w:rsidRDefault="00330814"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（四）</w:t>
                  </w:r>
                  <w:r w:rsidR="00BD1ED6" w:rsidRPr="00BC645C">
                    <w:rPr>
                      <w:rFonts w:ascii="宋体" w:eastAsia="宋体" w:hAnsi="宋体" w:cs="宋体" w:hint="eastAsia"/>
                      <w:kern w:val="0"/>
                      <w:sz w:val="28"/>
                      <w:szCs w:val="28"/>
                    </w:rPr>
                    <w:t>爱护学校的公共财产，遵守学校的各项规章制度，维护学校正常的公共秩序；</w:t>
                  </w:r>
                </w:p>
                <w:p w:rsidR="00BD1ED6" w:rsidRPr="00BC645C" w:rsidRDefault="00330814"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（五）</w:t>
                  </w:r>
                  <w:r w:rsidR="00BD1ED6" w:rsidRPr="00BC645C">
                    <w:rPr>
                      <w:rFonts w:ascii="宋体" w:eastAsia="宋体" w:hAnsi="宋体" w:cs="宋体" w:hint="eastAsia"/>
                      <w:kern w:val="0"/>
                      <w:sz w:val="28"/>
                      <w:szCs w:val="28"/>
                    </w:rPr>
                    <w:t>不去禁止未成年人入内的场所，拒绝邪教，抵制各种不健康思想的侵袭。</w:t>
                  </w:r>
                </w:p>
                <w:p w:rsidR="00BD1ED6" w:rsidRPr="00BC645C" w:rsidRDefault="00330814" w:rsidP="00A412B9">
                  <w:pPr>
                    <w:widowControl/>
                    <w:wordWrap w:val="0"/>
                    <w:snapToGrid w:val="0"/>
                    <w:spacing w:line="360" w:lineRule="auto"/>
                    <w:ind w:left="602"/>
                    <w:jc w:val="left"/>
                    <w:rPr>
                      <w:rFonts w:ascii="宋体" w:eastAsia="宋体" w:hAnsi="宋体" w:cs="宋体"/>
                      <w:kern w:val="0"/>
                      <w:sz w:val="28"/>
                      <w:szCs w:val="28"/>
                    </w:rPr>
                  </w:pPr>
                  <w:r>
                    <w:rPr>
                      <w:rFonts w:ascii="宋体" w:eastAsia="宋体" w:hAnsi="宋体" w:cs="宋体" w:hint="eastAsia"/>
                      <w:kern w:val="0"/>
                      <w:sz w:val="28"/>
                      <w:szCs w:val="28"/>
                    </w:rPr>
                    <w:t>（六）</w:t>
                  </w:r>
                  <w:r w:rsidR="00BD1ED6" w:rsidRPr="00BC645C">
                    <w:rPr>
                      <w:rFonts w:ascii="宋体" w:eastAsia="宋体" w:hAnsi="宋体" w:cs="宋体" w:hint="eastAsia"/>
                      <w:kern w:val="0"/>
                      <w:sz w:val="28"/>
                      <w:szCs w:val="28"/>
                    </w:rPr>
                    <w:t>法律规定的其他义务。</w:t>
                  </w:r>
                </w:p>
                <w:p w:rsidR="00BD1ED6" w:rsidRPr="00BC645C" w:rsidRDefault="00BD1ED6" w:rsidP="00103E68">
                  <w:pPr>
                    <w:widowControl/>
                    <w:wordWrap w:val="0"/>
                    <w:snapToGrid w:val="0"/>
                    <w:spacing w:line="360" w:lineRule="auto"/>
                    <w:ind w:firstLine="478"/>
                    <w:jc w:val="left"/>
                    <w:rPr>
                      <w:rFonts w:ascii="宋体" w:eastAsia="宋体" w:hAnsi="宋体" w:cs="宋体"/>
                      <w:kern w:val="0"/>
                      <w:sz w:val="28"/>
                      <w:szCs w:val="28"/>
                    </w:rPr>
                  </w:pPr>
                  <w:r w:rsidRPr="00BC645C">
                    <w:rPr>
                      <w:rFonts w:ascii="宋体" w:eastAsia="宋体" w:hAnsi="宋体" w:cs="宋体" w:hint="eastAsia"/>
                      <w:b/>
                      <w:bCs/>
                      <w:kern w:val="0"/>
                      <w:sz w:val="28"/>
                      <w:szCs w:val="28"/>
                    </w:rPr>
                    <w:t>第三十六条</w:t>
                  </w:r>
                  <w:r w:rsidRPr="00BC645C">
                    <w:rPr>
                      <w:rFonts w:ascii="宋体" w:eastAsia="宋体" w:hAnsi="宋体" w:cs="宋体" w:hint="eastAsia"/>
                      <w:b/>
                      <w:bCs/>
                      <w:color w:val="FF0000"/>
                      <w:kern w:val="0"/>
                      <w:sz w:val="28"/>
                      <w:szCs w:val="28"/>
                    </w:rPr>
                    <w:t xml:space="preserve">    </w:t>
                  </w:r>
                  <w:r w:rsidRPr="00BC645C">
                    <w:rPr>
                      <w:rFonts w:ascii="宋体" w:eastAsia="宋体" w:hAnsi="宋体" w:cs="宋体" w:hint="eastAsia"/>
                      <w:kern w:val="0"/>
                      <w:sz w:val="28"/>
                      <w:szCs w:val="28"/>
                    </w:rPr>
                    <w:t>学校按照上海市有关学生学籍管理的规定实行学籍管理，健全学籍档案，严格转学、休学、复学等手续程序。学校对修完修学年限内规定课程且综合素质、学科学习业绩合格、企业实</w:t>
                  </w:r>
                </w:p>
                <w:p w:rsidR="00BD1ED6" w:rsidRPr="00BC645C" w:rsidRDefault="00BD1ED6" w:rsidP="00A412B9">
                  <w:pPr>
                    <w:widowControl/>
                    <w:wordWrap w:val="0"/>
                    <w:snapToGrid w:val="0"/>
                    <w:spacing w:line="360" w:lineRule="auto"/>
                    <w:jc w:val="left"/>
                    <w:rPr>
                      <w:rFonts w:ascii="宋体" w:eastAsia="宋体" w:hAnsi="宋体" w:cs="宋体"/>
                      <w:kern w:val="0"/>
                      <w:sz w:val="28"/>
                      <w:szCs w:val="28"/>
                    </w:rPr>
                  </w:pPr>
                  <w:r w:rsidRPr="00BC645C">
                    <w:rPr>
                      <w:rFonts w:ascii="宋体" w:eastAsia="宋体" w:hAnsi="宋体" w:cs="宋体" w:hint="eastAsia"/>
                      <w:kern w:val="0"/>
                      <w:sz w:val="28"/>
                      <w:szCs w:val="28"/>
                    </w:rPr>
                    <w:t>习合格的学生准予毕业。</w:t>
                  </w:r>
                </w:p>
                <w:p w:rsidR="00BD1ED6" w:rsidRPr="00BC645C" w:rsidRDefault="00BD1ED6" w:rsidP="00A412B9">
                  <w:pPr>
                    <w:widowControl/>
                    <w:wordWrap w:val="0"/>
                    <w:snapToGrid w:val="0"/>
                    <w:spacing w:line="360" w:lineRule="auto"/>
                    <w:jc w:val="left"/>
                    <w:rPr>
                      <w:rFonts w:ascii="宋体" w:eastAsia="宋体" w:hAnsi="宋体" w:cs="宋体"/>
                      <w:kern w:val="0"/>
                      <w:sz w:val="28"/>
                      <w:szCs w:val="28"/>
                    </w:rPr>
                  </w:pPr>
                  <w:r w:rsidRPr="00BC645C">
                    <w:rPr>
                      <w:rFonts w:ascii="宋体" w:eastAsia="宋体" w:hAnsi="宋体" w:cs="宋体" w:hint="eastAsia"/>
                      <w:kern w:val="0"/>
                      <w:sz w:val="28"/>
                      <w:szCs w:val="28"/>
                    </w:rPr>
                    <w:t xml:space="preserve">   </w:t>
                  </w:r>
                  <w:r w:rsidRPr="00BC645C">
                    <w:rPr>
                      <w:rFonts w:ascii="宋体" w:eastAsia="宋体" w:hAnsi="宋体" w:cs="宋体" w:hint="eastAsia"/>
                      <w:b/>
                      <w:bCs/>
                      <w:kern w:val="0"/>
                      <w:sz w:val="28"/>
                      <w:szCs w:val="28"/>
                    </w:rPr>
                    <w:t xml:space="preserve">第三十七条   </w:t>
                  </w:r>
                  <w:r w:rsidRPr="00BC645C">
                    <w:rPr>
                      <w:rFonts w:ascii="宋体" w:eastAsia="宋体" w:hAnsi="宋体" w:cs="宋体" w:hint="eastAsia"/>
                      <w:kern w:val="0"/>
                      <w:sz w:val="28"/>
                      <w:szCs w:val="28"/>
                    </w:rPr>
                    <w:t>学校建立学生成长档案，对学生实施综合素质评定，促进学生全面发展。每学期评价结果记入学生本人档案。</w:t>
                  </w:r>
                </w:p>
                <w:p w:rsidR="00BD1ED6" w:rsidRPr="00BC645C" w:rsidRDefault="00BD1ED6" w:rsidP="00A412B9">
                  <w:pPr>
                    <w:widowControl/>
                    <w:wordWrap w:val="0"/>
                    <w:snapToGrid w:val="0"/>
                    <w:spacing w:line="360" w:lineRule="auto"/>
                    <w:ind w:firstLine="355"/>
                    <w:jc w:val="left"/>
                    <w:rPr>
                      <w:rFonts w:ascii="宋体" w:eastAsia="宋体" w:hAnsi="宋体" w:cs="宋体"/>
                      <w:kern w:val="0"/>
                      <w:sz w:val="28"/>
                      <w:szCs w:val="28"/>
                    </w:rPr>
                  </w:pPr>
                  <w:r w:rsidRPr="00BC645C">
                    <w:rPr>
                      <w:rFonts w:ascii="宋体" w:eastAsia="宋体" w:hAnsi="宋体" w:cs="宋体" w:hint="eastAsia"/>
                      <w:b/>
                      <w:bCs/>
                      <w:kern w:val="0"/>
                      <w:sz w:val="28"/>
                      <w:szCs w:val="28"/>
                    </w:rPr>
                    <w:t xml:space="preserve">第三十八条   </w:t>
                  </w:r>
                  <w:r w:rsidRPr="00BC645C">
                    <w:rPr>
                      <w:rFonts w:ascii="宋体" w:eastAsia="宋体" w:hAnsi="宋体" w:cs="宋体" w:hint="eastAsia"/>
                      <w:kern w:val="0"/>
                      <w:sz w:val="28"/>
                      <w:szCs w:val="28"/>
                    </w:rPr>
                    <w:t>学校对完成学业，成绩合格者颁发毕业证书；对学</w:t>
                  </w:r>
                  <w:r w:rsidRPr="00BC645C">
                    <w:rPr>
                      <w:rFonts w:ascii="宋体" w:eastAsia="宋体" w:hAnsi="宋体" w:cs="宋体" w:hint="eastAsia"/>
                      <w:kern w:val="0"/>
                      <w:sz w:val="28"/>
                      <w:szCs w:val="28"/>
                    </w:rPr>
                    <w:lastRenderedPageBreak/>
                    <w:t>习成绩优秀和在重大活动，特别是在重大专业技能竞赛中成绩优异的学生予以表彰和奖励；对违反《上海市中等职业学校学生守则》和校规校纪的学生，依据情节轻重，予以教育、批评和处分。</w:t>
                  </w:r>
                </w:p>
                <w:p w:rsidR="00BD1ED6" w:rsidRPr="00BC645C" w:rsidRDefault="00BD1ED6" w:rsidP="00A412B9">
                  <w:pPr>
                    <w:widowControl/>
                    <w:wordWrap w:val="0"/>
                    <w:snapToGrid w:val="0"/>
                    <w:spacing w:line="360" w:lineRule="auto"/>
                    <w:ind w:firstLine="355"/>
                    <w:jc w:val="left"/>
                    <w:rPr>
                      <w:rFonts w:ascii="宋体" w:eastAsia="宋体" w:hAnsi="宋体" w:cs="宋体"/>
                      <w:kern w:val="0"/>
                      <w:sz w:val="28"/>
                      <w:szCs w:val="28"/>
                    </w:rPr>
                  </w:pPr>
                  <w:r w:rsidRPr="00BC645C">
                    <w:rPr>
                      <w:rFonts w:ascii="宋体" w:eastAsia="宋体" w:hAnsi="宋体" w:cs="宋体" w:hint="eastAsia"/>
                      <w:b/>
                      <w:bCs/>
                      <w:kern w:val="0"/>
                      <w:sz w:val="28"/>
                      <w:szCs w:val="28"/>
                    </w:rPr>
                    <w:t xml:space="preserve">第三十九条     </w:t>
                  </w:r>
                  <w:r w:rsidRPr="00BC645C">
                    <w:rPr>
                      <w:rFonts w:ascii="宋体" w:eastAsia="宋体" w:hAnsi="宋体" w:cs="宋体" w:hint="eastAsia"/>
                      <w:kern w:val="0"/>
                      <w:sz w:val="28"/>
                      <w:szCs w:val="28"/>
                    </w:rPr>
                    <w:t>学校对符合入学条件而家庭经济困难的学生，通过助学金等形式提供资助。</w:t>
                  </w:r>
                </w:p>
                <w:p w:rsidR="00BD1ED6" w:rsidRPr="00BC645C" w:rsidRDefault="00BD1ED6" w:rsidP="00A412B9">
                  <w:pPr>
                    <w:widowControl/>
                    <w:wordWrap w:val="0"/>
                    <w:snapToGrid w:val="0"/>
                    <w:spacing w:line="360" w:lineRule="auto"/>
                    <w:ind w:firstLine="355"/>
                    <w:jc w:val="left"/>
                    <w:rPr>
                      <w:rFonts w:ascii="宋体" w:eastAsia="宋体" w:hAnsi="宋体" w:cs="宋体"/>
                      <w:kern w:val="0"/>
                      <w:sz w:val="28"/>
                      <w:szCs w:val="28"/>
                    </w:rPr>
                  </w:pPr>
                  <w:r w:rsidRPr="00BC645C">
                    <w:rPr>
                      <w:rFonts w:ascii="宋体" w:eastAsia="宋体" w:hAnsi="宋体" w:cs="宋体" w:hint="eastAsia"/>
                      <w:b/>
                      <w:bCs/>
                      <w:kern w:val="0"/>
                      <w:sz w:val="28"/>
                      <w:szCs w:val="28"/>
                    </w:rPr>
                    <w:t xml:space="preserve">第四十条   </w:t>
                  </w:r>
                  <w:r w:rsidRPr="00BC645C">
                    <w:rPr>
                      <w:rFonts w:ascii="宋体" w:eastAsia="宋体" w:hAnsi="宋体" w:cs="宋体" w:hint="eastAsia"/>
                      <w:kern w:val="0"/>
                      <w:sz w:val="28"/>
                      <w:szCs w:val="28"/>
                    </w:rPr>
                    <w:t>学校建立学生会组织，保障学生自主管理和学生合法权益。 学生干部一般通过民主选举产生。</w:t>
                  </w:r>
                </w:p>
                <w:p w:rsidR="00BD1ED6" w:rsidRPr="00BC645C" w:rsidRDefault="00BD1ED6" w:rsidP="00A412B9">
                  <w:pPr>
                    <w:widowControl/>
                    <w:wordWrap w:val="0"/>
                    <w:snapToGrid w:val="0"/>
                    <w:spacing w:line="360" w:lineRule="auto"/>
                    <w:jc w:val="left"/>
                    <w:rPr>
                      <w:rFonts w:ascii="宋体" w:eastAsia="宋体" w:hAnsi="宋体" w:cs="宋体"/>
                      <w:kern w:val="0"/>
                      <w:sz w:val="28"/>
                      <w:szCs w:val="28"/>
                    </w:rPr>
                  </w:pPr>
                  <w:r w:rsidRPr="00BC645C">
                    <w:rPr>
                      <w:rFonts w:ascii="宋体" w:eastAsia="宋体" w:hAnsi="宋体" w:cs="宋体" w:hint="eastAsia"/>
                      <w:kern w:val="0"/>
                      <w:sz w:val="28"/>
                      <w:szCs w:val="28"/>
                    </w:rPr>
                    <w:t xml:space="preserve">    学校支持学生自治，鼓励学生参与校园民主管理。</w:t>
                  </w:r>
                </w:p>
                <w:p w:rsidR="00BD1ED6" w:rsidRPr="00BC645C" w:rsidRDefault="00BD1ED6" w:rsidP="00A412B9">
                  <w:pPr>
                    <w:widowControl/>
                    <w:wordWrap w:val="0"/>
                    <w:snapToGrid w:val="0"/>
                    <w:spacing w:line="360" w:lineRule="auto"/>
                    <w:ind w:firstLine="355"/>
                    <w:jc w:val="left"/>
                    <w:rPr>
                      <w:rFonts w:ascii="宋体" w:eastAsia="宋体" w:hAnsi="宋体" w:cs="宋体"/>
                      <w:kern w:val="0"/>
                      <w:sz w:val="28"/>
                      <w:szCs w:val="28"/>
                    </w:rPr>
                  </w:pPr>
                  <w:r w:rsidRPr="00BC645C">
                    <w:rPr>
                      <w:rFonts w:ascii="宋体" w:eastAsia="宋体" w:hAnsi="宋体" w:cs="宋体" w:hint="eastAsia"/>
                      <w:b/>
                      <w:bCs/>
                      <w:kern w:val="0"/>
                      <w:sz w:val="28"/>
                      <w:szCs w:val="28"/>
                    </w:rPr>
                    <w:t xml:space="preserve">第四十一条    </w:t>
                  </w:r>
                  <w:r w:rsidRPr="00BC645C">
                    <w:rPr>
                      <w:rFonts w:ascii="宋体" w:eastAsia="宋体" w:hAnsi="宋体" w:cs="宋体" w:hint="eastAsia"/>
                      <w:kern w:val="0"/>
                      <w:sz w:val="28"/>
                      <w:szCs w:val="28"/>
                    </w:rPr>
                    <w:t>学校建立健全学生评教、评校制度，支持学生参与班级和学校的民主管理与监督。</w:t>
                  </w:r>
                </w:p>
                <w:p w:rsidR="00BD1ED6" w:rsidRPr="00BC645C" w:rsidRDefault="00BD1ED6" w:rsidP="00A412B9">
                  <w:pPr>
                    <w:widowControl/>
                    <w:wordWrap w:val="0"/>
                    <w:snapToGrid w:val="0"/>
                    <w:spacing w:line="360" w:lineRule="auto"/>
                    <w:ind w:firstLine="353"/>
                    <w:jc w:val="left"/>
                    <w:rPr>
                      <w:rFonts w:ascii="宋体" w:eastAsia="宋体" w:hAnsi="宋体" w:cs="宋体"/>
                      <w:kern w:val="0"/>
                      <w:sz w:val="28"/>
                      <w:szCs w:val="28"/>
                    </w:rPr>
                  </w:pPr>
                  <w:r w:rsidRPr="00BC645C">
                    <w:rPr>
                      <w:rFonts w:ascii="宋体" w:eastAsia="宋体" w:hAnsi="宋体" w:cs="宋体" w:hint="eastAsia"/>
                      <w:b/>
                      <w:bCs/>
                      <w:kern w:val="0"/>
                      <w:sz w:val="28"/>
                      <w:szCs w:val="28"/>
                    </w:rPr>
                    <w:t xml:space="preserve">第四十二条    </w:t>
                  </w:r>
                  <w:r w:rsidRPr="00BC645C">
                    <w:rPr>
                      <w:rFonts w:ascii="宋体" w:eastAsia="宋体" w:hAnsi="宋体" w:cs="宋体" w:hint="eastAsia"/>
                      <w:kern w:val="0"/>
                      <w:sz w:val="28"/>
                      <w:szCs w:val="28"/>
                    </w:rPr>
                    <w:t>保障学生在校期间的合法权益，学校及教职工应当做到：</w:t>
                  </w:r>
                </w:p>
                <w:p w:rsidR="00BD1ED6" w:rsidRPr="00BC645C" w:rsidRDefault="00BD1ED6" w:rsidP="00A412B9">
                  <w:pPr>
                    <w:widowControl/>
                    <w:wordWrap w:val="0"/>
                    <w:snapToGrid w:val="0"/>
                    <w:spacing w:line="360" w:lineRule="auto"/>
                    <w:ind w:firstLine="360"/>
                    <w:jc w:val="left"/>
                    <w:rPr>
                      <w:rFonts w:ascii="宋体" w:eastAsia="宋体" w:hAnsi="宋体" w:cs="宋体"/>
                      <w:kern w:val="0"/>
                      <w:sz w:val="28"/>
                      <w:szCs w:val="28"/>
                    </w:rPr>
                  </w:pPr>
                  <w:r w:rsidRPr="00BC645C">
                    <w:rPr>
                      <w:rFonts w:ascii="宋体" w:eastAsia="宋体" w:hAnsi="宋体" w:cs="宋体" w:hint="eastAsia"/>
                      <w:kern w:val="0"/>
                      <w:sz w:val="28"/>
                      <w:szCs w:val="28"/>
                    </w:rPr>
                    <w:t>（一）平等对待学生。关注学生个体差异，因材施教，促进学生充分发展。不得歧视学生。</w:t>
                  </w:r>
                </w:p>
                <w:p w:rsidR="00BD1ED6" w:rsidRPr="00BC645C" w:rsidRDefault="00BD1ED6" w:rsidP="00A412B9">
                  <w:pPr>
                    <w:widowControl/>
                    <w:wordWrap w:val="0"/>
                    <w:snapToGrid w:val="0"/>
                    <w:spacing w:line="360" w:lineRule="auto"/>
                    <w:ind w:firstLine="360"/>
                    <w:jc w:val="left"/>
                    <w:rPr>
                      <w:rFonts w:ascii="宋体" w:eastAsia="宋体" w:hAnsi="宋体" w:cs="宋体"/>
                      <w:kern w:val="0"/>
                      <w:sz w:val="28"/>
                      <w:szCs w:val="28"/>
                    </w:rPr>
                  </w:pPr>
                  <w:r w:rsidRPr="00BC645C">
                    <w:rPr>
                      <w:rFonts w:ascii="宋体" w:eastAsia="宋体" w:hAnsi="宋体" w:cs="宋体" w:hint="eastAsia"/>
                      <w:kern w:val="0"/>
                      <w:sz w:val="28"/>
                      <w:szCs w:val="28"/>
                    </w:rPr>
                    <w:t>（二）尊重学生人格。不得对学生实施体罚、变相体罚或者其他侮辱人格尊严的行为，严禁用讽刺、威吓等方式给学生心理造成伤害。</w:t>
                  </w:r>
                </w:p>
                <w:p w:rsidR="00BD1ED6" w:rsidRPr="00BC645C" w:rsidRDefault="00BD1ED6" w:rsidP="00A412B9">
                  <w:pPr>
                    <w:widowControl/>
                    <w:wordWrap w:val="0"/>
                    <w:snapToGrid w:val="0"/>
                    <w:spacing w:line="360" w:lineRule="auto"/>
                    <w:ind w:firstLine="360"/>
                    <w:jc w:val="left"/>
                    <w:rPr>
                      <w:rFonts w:ascii="宋体" w:eastAsia="宋体" w:hAnsi="宋体" w:cs="宋体"/>
                      <w:kern w:val="0"/>
                      <w:sz w:val="28"/>
                      <w:szCs w:val="28"/>
                    </w:rPr>
                  </w:pPr>
                  <w:r w:rsidRPr="00BC645C">
                    <w:rPr>
                      <w:rFonts w:ascii="宋体" w:eastAsia="宋体" w:hAnsi="宋体" w:cs="宋体" w:hint="eastAsia"/>
                      <w:kern w:val="0"/>
                      <w:sz w:val="28"/>
                      <w:szCs w:val="28"/>
                    </w:rPr>
                    <w:t>（三）尊重学生隐私。保护学生个人信息，未经学生及其监护人同意，不得随意使用、披露学生个人隐私。</w:t>
                  </w:r>
                </w:p>
                <w:p w:rsidR="00BD1ED6" w:rsidRPr="00BC645C" w:rsidRDefault="00BD1ED6" w:rsidP="00A412B9">
                  <w:pPr>
                    <w:widowControl/>
                    <w:wordWrap w:val="0"/>
                    <w:snapToGrid w:val="0"/>
                    <w:spacing w:line="360" w:lineRule="auto"/>
                    <w:ind w:firstLine="360"/>
                    <w:jc w:val="left"/>
                    <w:rPr>
                      <w:rFonts w:ascii="宋体" w:eastAsia="宋体" w:hAnsi="宋体" w:cs="宋体"/>
                      <w:kern w:val="0"/>
                      <w:sz w:val="28"/>
                      <w:szCs w:val="28"/>
                    </w:rPr>
                  </w:pPr>
                  <w:r w:rsidRPr="00BC645C">
                    <w:rPr>
                      <w:rFonts w:ascii="宋体" w:eastAsia="宋体" w:hAnsi="宋体" w:cs="宋体" w:hint="eastAsia"/>
                      <w:kern w:val="0"/>
                      <w:sz w:val="28"/>
                      <w:szCs w:val="28"/>
                    </w:rPr>
                    <w:t>（四）不得非法收缴学生财物。为保护学生安全、保障校园秩序，可以对学生违纪的相关物品采取必要措施予以处理，但应及时与监护人联系。</w:t>
                  </w:r>
                </w:p>
                <w:p w:rsidR="00BD1ED6" w:rsidRPr="00BC645C" w:rsidRDefault="00BD1ED6" w:rsidP="00A412B9">
                  <w:pPr>
                    <w:widowControl/>
                    <w:wordWrap w:val="0"/>
                    <w:snapToGrid w:val="0"/>
                    <w:spacing w:line="360" w:lineRule="auto"/>
                    <w:ind w:firstLine="355"/>
                    <w:jc w:val="left"/>
                    <w:rPr>
                      <w:rFonts w:ascii="宋体" w:eastAsia="宋体" w:hAnsi="宋体" w:cs="宋体"/>
                      <w:kern w:val="0"/>
                      <w:sz w:val="28"/>
                      <w:szCs w:val="28"/>
                    </w:rPr>
                  </w:pPr>
                  <w:r w:rsidRPr="00BC645C">
                    <w:rPr>
                      <w:rFonts w:ascii="宋体" w:eastAsia="宋体" w:hAnsi="宋体" w:cs="宋体" w:hint="eastAsia"/>
                      <w:kern w:val="0"/>
                      <w:sz w:val="28"/>
                      <w:szCs w:val="28"/>
                    </w:rPr>
                    <w:t>（五）不得随意处分学生。处分学生应当依据法律法规及省、市教育行政部门有关学生学籍管理的规定，听取学生及其监护人的意见。</w:t>
                  </w:r>
                  <w:r w:rsidRPr="00BC645C">
                    <w:rPr>
                      <w:rFonts w:ascii="宋体" w:eastAsia="宋体" w:hAnsi="宋体" w:cs="宋体" w:hint="eastAsia"/>
                      <w:b/>
                      <w:bCs/>
                      <w:kern w:val="0"/>
                      <w:sz w:val="28"/>
                      <w:szCs w:val="28"/>
                    </w:rPr>
                    <w:t xml:space="preserve"> </w:t>
                  </w:r>
                </w:p>
                <w:p w:rsidR="00021B78" w:rsidRDefault="00021B78" w:rsidP="00A412B9">
                  <w:pPr>
                    <w:widowControl/>
                    <w:wordWrap w:val="0"/>
                    <w:snapToGrid w:val="0"/>
                    <w:spacing w:line="360" w:lineRule="auto"/>
                    <w:jc w:val="left"/>
                    <w:rPr>
                      <w:rFonts w:ascii="宋体" w:eastAsia="宋体" w:hAnsi="宋体" w:cs="宋体"/>
                      <w:b/>
                      <w:bCs/>
                      <w:kern w:val="0"/>
                      <w:sz w:val="28"/>
                      <w:szCs w:val="28"/>
                    </w:rPr>
                  </w:pPr>
                </w:p>
                <w:p w:rsidR="00BD1ED6" w:rsidRPr="00BC645C" w:rsidRDefault="00BD1ED6" w:rsidP="00021B78">
                  <w:pPr>
                    <w:widowControl/>
                    <w:snapToGrid w:val="0"/>
                    <w:spacing w:line="360" w:lineRule="auto"/>
                    <w:jc w:val="center"/>
                    <w:rPr>
                      <w:rFonts w:ascii="宋体" w:eastAsia="宋体" w:hAnsi="宋体" w:cs="宋体"/>
                      <w:kern w:val="0"/>
                      <w:sz w:val="28"/>
                      <w:szCs w:val="28"/>
                    </w:rPr>
                  </w:pPr>
                  <w:r w:rsidRPr="00BC645C">
                    <w:rPr>
                      <w:rFonts w:ascii="宋体" w:eastAsia="宋体" w:hAnsi="宋体" w:cs="宋体" w:hint="eastAsia"/>
                      <w:b/>
                      <w:bCs/>
                      <w:kern w:val="0"/>
                      <w:sz w:val="28"/>
                      <w:szCs w:val="28"/>
                    </w:rPr>
                    <w:lastRenderedPageBreak/>
                    <w:t>第六章 教职工</w:t>
                  </w:r>
                </w:p>
                <w:p w:rsidR="00BD1ED6" w:rsidRPr="00BC645C" w:rsidRDefault="00BD1ED6" w:rsidP="00A412B9">
                  <w:pPr>
                    <w:widowControl/>
                    <w:wordWrap w:val="0"/>
                    <w:snapToGrid w:val="0"/>
                    <w:spacing w:line="360" w:lineRule="auto"/>
                    <w:ind w:firstLine="475"/>
                    <w:jc w:val="left"/>
                    <w:rPr>
                      <w:rFonts w:ascii="宋体" w:eastAsia="宋体" w:hAnsi="宋体" w:cs="宋体"/>
                      <w:kern w:val="0"/>
                      <w:sz w:val="28"/>
                      <w:szCs w:val="28"/>
                    </w:rPr>
                  </w:pPr>
                  <w:r w:rsidRPr="00BC645C">
                    <w:rPr>
                      <w:rFonts w:ascii="宋体" w:eastAsia="宋体" w:hAnsi="宋体" w:cs="宋体" w:hint="eastAsia"/>
                      <w:b/>
                      <w:bCs/>
                      <w:kern w:val="0"/>
                      <w:sz w:val="28"/>
                      <w:szCs w:val="28"/>
                    </w:rPr>
                    <w:t>第四十三条</w:t>
                  </w:r>
                  <w:r w:rsidRPr="00BC645C">
                    <w:rPr>
                      <w:rFonts w:ascii="宋体" w:eastAsia="宋体" w:hAnsi="宋体" w:cs="宋体" w:hint="eastAsia"/>
                      <w:kern w:val="0"/>
                      <w:sz w:val="28"/>
                      <w:szCs w:val="28"/>
                    </w:rPr>
                    <w:t xml:space="preserve">    学校实行教职工全员聘用合同制，由学校法人代表与教职工签订不同期限的《聘用合同书》。学校同时实行岗位聘任制，施行《学校教职工岗位聘任合同制细则》，</w:t>
                  </w:r>
                  <w:r w:rsidRPr="00BC645C">
                    <w:rPr>
                      <w:rFonts w:ascii="宋体" w:eastAsia="宋体" w:hAnsi="宋体" w:cs="宋体" w:hint="eastAsia"/>
                      <w:color w:val="000000"/>
                      <w:kern w:val="0"/>
                      <w:sz w:val="28"/>
                      <w:szCs w:val="28"/>
                    </w:rPr>
                    <w:t>按照公开、平等、竞争、择优的原则，在定员、定岗、定责的基础上逐步根据岗位需要聘任教职工；</w:t>
                  </w:r>
                  <w:r w:rsidRPr="00BC645C">
                    <w:rPr>
                      <w:rFonts w:ascii="宋体" w:eastAsia="宋体" w:hAnsi="宋体" w:cs="宋体" w:hint="eastAsia"/>
                      <w:kern w:val="0"/>
                      <w:sz w:val="28"/>
                      <w:szCs w:val="28"/>
                    </w:rPr>
                    <w:t>由校长或主任与教职工签订《教师（职工）岗位聘任合同》，任期一般为一学年。</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color w:val="000000"/>
                      <w:kern w:val="0"/>
                      <w:sz w:val="28"/>
                      <w:szCs w:val="28"/>
                    </w:rPr>
                    <w:t>建立有利于引进企业优秀专业技术人才到学校担任专、兼职教师的聘用制度。根据需要通过“特岗、特聘、特邀”等形式，向行业组织、企业和事业单位聘用专业课教师或实习指导教师。</w:t>
                  </w:r>
                </w:p>
                <w:p w:rsidR="00BD1ED6" w:rsidRPr="00BC645C" w:rsidRDefault="00BD1ED6" w:rsidP="00A412B9">
                  <w:pPr>
                    <w:widowControl/>
                    <w:wordWrap w:val="0"/>
                    <w:snapToGrid w:val="0"/>
                    <w:spacing w:line="360" w:lineRule="auto"/>
                    <w:ind w:left="602"/>
                    <w:jc w:val="left"/>
                    <w:rPr>
                      <w:rFonts w:ascii="宋体" w:eastAsia="宋体" w:hAnsi="宋体" w:cs="宋体"/>
                      <w:kern w:val="0"/>
                      <w:sz w:val="28"/>
                      <w:szCs w:val="28"/>
                    </w:rPr>
                  </w:pPr>
                  <w:r w:rsidRPr="00BC645C">
                    <w:rPr>
                      <w:rFonts w:ascii="宋体" w:eastAsia="宋体" w:hAnsi="宋体" w:cs="宋体" w:hint="eastAsia"/>
                      <w:b/>
                      <w:bCs/>
                      <w:kern w:val="0"/>
                      <w:sz w:val="28"/>
                      <w:szCs w:val="28"/>
                    </w:rPr>
                    <w:t xml:space="preserve">第四十四条    </w:t>
                  </w:r>
                  <w:r w:rsidRPr="00BC645C">
                    <w:rPr>
                      <w:rFonts w:ascii="宋体" w:eastAsia="宋体" w:hAnsi="宋体" w:cs="宋体" w:hint="eastAsia"/>
                      <w:kern w:val="0"/>
                      <w:sz w:val="28"/>
                      <w:szCs w:val="28"/>
                    </w:rPr>
                    <w:t>教师享有下列权利：</w:t>
                  </w:r>
                </w:p>
                <w:p w:rsidR="00BD1ED6" w:rsidRPr="00BC645C" w:rsidRDefault="00103E68"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（一）</w:t>
                  </w:r>
                  <w:r w:rsidR="00BD1ED6" w:rsidRPr="00BC645C">
                    <w:rPr>
                      <w:rFonts w:ascii="宋体" w:eastAsia="宋体" w:hAnsi="宋体" w:cs="宋体" w:hint="eastAsia"/>
                      <w:kern w:val="0"/>
                      <w:sz w:val="28"/>
                      <w:szCs w:val="28"/>
                    </w:rPr>
                    <w:t>进行教育教学活动，从事教育科学研究，开展教育教学改革与实验。</w:t>
                  </w:r>
                </w:p>
                <w:p w:rsidR="00BD1ED6" w:rsidRPr="00BC645C" w:rsidRDefault="00103E68"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（二）</w:t>
                  </w:r>
                  <w:r w:rsidR="00BD1ED6" w:rsidRPr="00BC645C">
                    <w:rPr>
                      <w:rFonts w:ascii="宋体" w:eastAsia="宋体" w:hAnsi="宋体" w:cs="宋体" w:hint="eastAsia"/>
                      <w:kern w:val="0"/>
                      <w:sz w:val="28"/>
                      <w:szCs w:val="28"/>
                    </w:rPr>
                    <w:t>指导学生的学习、训练和发展，评定学生的品行和学业成绩。</w:t>
                  </w:r>
                </w:p>
                <w:p w:rsidR="00BD1ED6" w:rsidRPr="00BC645C" w:rsidRDefault="00103E68"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（三）</w:t>
                  </w:r>
                  <w:r w:rsidR="00BD1ED6" w:rsidRPr="00BC645C">
                    <w:rPr>
                      <w:rFonts w:ascii="宋体" w:eastAsia="宋体" w:hAnsi="宋体" w:cs="宋体" w:hint="eastAsia"/>
                      <w:kern w:val="0"/>
                      <w:sz w:val="28"/>
                      <w:szCs w:val="28"/>
                    </w:rPr>
                    <w:t>按时获取工资报酬，享受国家规定的福利待遇。</w:t>
                  </w:r>
                </w:p>
                <w:p w:rsidR="00BD1ED6" w:rsidRPr="00BC645C" w:rsidRDefault="00103E68"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（四）</w:t>
                  </w:r>
                  <w:r w:rsidR="00BD1ED6" w:rsidRPr="00BC645C">
                    <w:rPr>
                      <w:rFonts w:ascii="宋体" w:eastAsia="宋体" w:hAnsi="宋体" w:cs="宋体" w:hint="eastAsia"/>
                      <w:kern w:val="0"/>
                      <w:sz w:val="28"/>
                      <w:szCs w:val="28"/>
                    </w:rPr>
                    <w:t>对学校教育教学活动、管理工作和教育行政部门的工作提出意见和建议，通过教职工代表大会或其他形式，参与学校民主管理。</w:t>
                  </w:r>
                </w:p>
                <w:p w:rsidR="00BD1ED6" w:rsidRPr="00BC645C" w:rsidRDefault="00103E68"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（五）</w:t>
                  </w:r>
                  <w:r w:rsidR="00BD1ED6" w:rsidRPr="00BC645C">
                    <w:rPr>
                      <w:rFonts w:ascii="宋体" w:eastAsia="宋体" w:hAnsi="宋体" w:cs="宋体" w:hint="eastAsia"/>
                      <w:kern w:val="0"/>
                      <w:sz w:val="28"/>
                      <w:szCs w:val="28"/>
                    </w:rPr>
                    <w:t>参加教育行政部门规定的在职进修或其他各种培训活动，享受职称晋升的权利。</w:t>
                  </w:r>
                </w:p>
                <w:p w:rsidR="00BD1ED6" w:rsidRPr="00BC645C" w:rsidRDefault="00103E68"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（六）</w:t>
                  </w:r>
                  <w:r w:rsidR="00BD1ED6" w:rsidRPr="00BC645C">
                    <w:rPr>
                      <w:rFonts w:ascii="宋体" w:eastAsia="宋体" w:hAnsi="宋体" w:cs="宋体" w:hint="eastAsia"/>
                      <w:kern w:val="0"/>
                      <w:sz w:val="28"/>
                      <w:szCs w:val="28"/>
                    </w:rPr>
                    <w:t>使用学校设施设备、图书音像资料及其他教育教学用品。</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kern w:val="0"/>
                      <w:sz w:val="28"/>
                      <w:szCs w:val="28"/>
                    </w:rPr>
                    <w:t>（七）法律、法规规定的其他权利。</w:t>
                  </w:r>
                </w:p>
                <w:p w:rsidR="00BD1ED6" w:rsidRPr="00BC645C" w:rsidRDefault="00BD1ED6" w:rsidP="00A412B9">
                  <w:pPr>
                    <w:widowControl/>
                    <w:wordWrap w:val="0"/>
                    <w:snapToGrid w:val="0"/>
                    <w:spacing w:line="360" w:lineRule="auto"/>
                    <w:ind w:firstLine="598"/>
                    <w:jc w:val="left"/>
                    <w:rPr>
                      <w:rFonts w:ascii="宋体" w:eastAsia="宋体" w:hAnsi="宋体" w:cs="宋体"/>
                      <w:kern w:val="0"/>
                      <w:sz w:val="28"/>
                      <w:szCs w:val="28"/>
                    </w:rPr>
                  </w:pPr>
                  <w:r w:rsidRPr="00BC645C">
                    <w:rPr>
                      <w:rFonts w:ascii="宋体" w:eastAsia="宋体" w:hAnsi="宋体" w:cs="宋体" w:hint="eastAsia"/>
                      <w:b/>
                      <w:bCs/>
                      <w:kern w:val="0"/>
                      <w:sz w:val="28"/>
                      <w:szCs w:val="28"/>
                    </w:rPr>
                    <w:t xml:space="preserve">第四十五条    </w:t>
                  </w:r>
                  <w:r w:rsidRPr="00BC645C">
                    <w:rPr>
                      <w:rFonts w:ascii="宋体" w:eastAsia="宋体" w:hAnsi="宋体" w:cs="宋体" w:hint="eastAsia"/>
                      <w:kern w:val="0"/>
                      <w:sz w:val="28"/>
                      <w:szCs w:val="28"/>
                    </w:rPr>
                    <w:t>教师应当履行下列义务：</w:t>
                  </w:r>
                </w:p>
                <w:p w:rsidR="00BD1ED6" w:rsidRPr="00BC645C" w:rsidRDefault="00103E68"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（一）</w:t>
                  </w:r>
                  <w:r w:rsidR="00BD1ED6" w:rsidRPr="00BC645C">
                    <w:rPr>
                      <w:rFonts w:ascii="宋体" w:eastAsia="宋体" w:hAnsi="宋体" w:cs="宋体" w:hint="eastAsia"/>
                      <w:kern w:val="0"/>
                      <w:sz w:val="28"/>
                      <w:szCs w:val="28"/>
                    </w:rPr>
                    <w:t>遵守国家和上海市地方的法律、法规和规章，加强师德修养，做到为人师表。</w:t>
                  </w:r>
                </w:p>
                <w:p w:rsidR="00BD1ED6" w:rsidRPr="00BC645C" w:rsidRDefault="00103E68"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lastRenderedPageBreak/>
                    <w:t>（二）</w:t>
                  </w:r>
                  <w:r w:rsidR="00BD1ED6" w:rsidRPr="00BC645C">
                    <w:rPr>
                      <w:rFonts w:ascii="宋体" w:eastAsia="宋体" w:hAnsi="宋体" w:cs="宋体" w:hint="eastAsia"/>
                      <w:kern w:val="0"/>
                      <w:sz w:val="28"/>
                      <w:szCs w:val="28"/>
                    </w:rPr>
                    <w:t>贯彻党的教育方针，遵守学校的规章制度，具备胜任本职工作的能力，认真履行教职工聘约，保质保量完成教育教学任务和行政岗位任务。</w:t>
                  </w:r>
                </w:p>
                <w:p w:rsidR="00BD1ED6" w:rsidRPr="00BC645C" w:rsidRDefault="00103E68"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（三）</w:t>
                  </w:r>
                  <w:r w:rsidR="00BD1ED6" w:rsidRPr="00BC645C">
                    <w:rPr>
                      <w:rFonts w:ascii="宋体" w:eastAsia="宋体" w:hAnsi="宋体" w:cs="宋体" w:hint="eastAsia"/>
                      <w:kern w:val="0"/>
                      <w:sz w:val="28"/>
                      <w:szCs w:val="28"/>
                    </w:rPr>
                    <w:t>对学生进行思想品德、爱国主义和法制教育，传授专业知识和专业技能，组织并带领学生开展有益的社会实践活动。</w:t>
                  </w:r>
                </w:p>
                <w:p w:rsidR="00BD1ED6" w:rsidRPr="00BC645C" w:rsidRDefault="00103E68"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（四）</w:t>
                  </w:r>
                  <w:r w:rsidR="00BD1ED6" w:rsidRPr="00BC645C">
                    <w:rPr>
                      <w:rFonts w:ascii="宋体" w:eastAsia="宋体" w:hAnsi="宋体" w:cs="宋体" w:hint="eastAsia"/>
                      <w:kern w:val="0"/>
                      <w:sz w:val="28"/>
                      <w:szCs w:val="28"/>
                    </w:rPr>
                    <w:t>关心、爱护学生，尊重学生人格，促进学生品德、智力、技能、身心的全面发展，为学生的终身发展奠定良好的基础。</w:t>
                  </w:r>
                </w:p>
                <w:p w:rsidR="00BD1ED6" w:rsidRPr="00BC645C" w:rsidRDefault="00103E68"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（五）</w:t>
                  </w:r>
                  <w:r w:rsidR="00BD1ED6" w:rsidRPr="00BC645C">
                    <w:rPr>
                      <w:rFonts w:ascii="宋体" w:eastAsia="宋体" w:hAnsi="宋体" w:cs="宋体" w:hint="eastAsia"/>
                      <w:kern w:val="0"/>
                      <w:sz w:val="28"/>
                      <w:szCs w:val="28"/>
                    </w:rPr>
                    <w:t>制止有害学生的行为或其他侵犯学生合法权益的行为，自觉批评和抵制有害于学生健康成长的现象。</w:t>
                  </w:r>
                </w:p>
                <w:p w:rsidR="00BD1ED6" w:rsidRPr="00BC645C" w:rsidRDefault="00103E68"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（六）</w:t>
                  </w:r>
                  <w:r w:rsidR="00BD1ED6" w:rsidRPr="00BC645C">
                    <w:rPr>
                      <w:rFonts w:ascii="宋体" w:eastAsia="宋体" w:hAnsi="宋体" w:cs="宋体" w:hint="eastAsia"/>
                      <w:kern w:val="0"/>
                      <w:sz w:val="28"/>
                      <w:szCs w:val="28"/>
                    </w:rPr>
                    <w:t>不断提高自身修养和教育教学业务水平，与时俱进，努力适应中等职业教育的发展变化。</w:t>
                  </w:r>
                </w:p>
                <w:p w:rsidR="00BD1ED6" w:rsidRPr="00BC645C" w:rsidRDefault="00103E68" w:rsidP="00A412B9">
                  <w:pPr>
                    <w:widowControl/>
                    <w:wordWrap w:val="0"/>
                    <w:snapToGrid w:val="0"/>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（七）</w:t>
                  </w:r>
                  <w:r w:rsidR="00BD1ED6" w:rsidRPr="00BC645C">
                    <w:rPr>
                      <w:rFonts w:ascii="宋体" w:eastAsia="宋体" w:hAnsi="宋体" w:cs="宋体" w:hint="eastAsia"/>
                      <w:kern w:val="0"/>
                      <w:sz w:val="28"/>
                      <w:szCs w:val="28"/>
                    </w:rPr>
                    <w:t>积极参与各级各类评比活动，勇于争先创优，树立“商旅以我为荣”的主人翁精神。</w:t>
                  </w:r>
                </w:p>
                <w:p w:rsidR="00BD1ED6" w:rsidRPr="00BC645C" w:rsidRDefault="00BD1ED6" w:rsidP="00A412B9">
                  <w:pPr>
                    <w:widowControl/>
                    <w:wordWrap w:val="0"/>
                    <w:snapToGrid w:val="0"/>
                    <w:spacing w:line="360" w:lineRule="auto"/>
                    <w:ind w:firstLine="468"/>
                    <w:jc w:val="left"/>
                    <w:rPr>
                      <w:rFonts w:ascii="宋体" w:eastAsia="宋体" w:hAnsi="宋体" w:cs="宋体"/>
                      <w:kern w:val="0"/>
                      <w:sz w:val="28"/>
                      <w:szCs w:val="28"/>
                    </w:rPr>
                  </w:pPr>
                  <w:r w:rsidRPr="00BC645C">
                    <w:rPr>
                      <w:rFonts w:ascii="宋体" w:eastAsia="宋体" w:hAnsi="宋体" w:cs="宋体" w:hint="eastAsia"/>
                      <w:b/>
                      <w:bCs/>
                      <w:kern w:val="0"/>
                      <w:sz w:val="28"/>
                      <w:szCs w:val="28"/>
                    </w:rPr>
                    <w:t xml:space="preserve">第四十六条    </w:t>
                  </w:r>
                  <w:r w:rsidRPr="00BC645C">
                    <w:rPr>
                      <w:rFonts w:ascii="宋体" w:eastAsia="宋体" w:hAnsi="宋体" w:cs="宋体" w:hint="eastAsia"/>
                      <w:kern w:val="0"/>
                      <w:sz w:val="28"/>
                      <w:szCs w:val="28"/>
                    </w:rPr>
                    <w:t>其他职工按照合同履行岗位职责，学校依法保障其合法权益。</w:t>
                  </w:r>
                </w:p>
                <w:p w:rsidR="00BD1ED6" w:rsidRPr="00BC645C" w:rsidRDefault="00BD1ED6" w:rsidP="00A412B9">
                  <w:pPr>
                    <w:widowControl/>
                    <w:wordWrap w:val="0"/>
                    <w:snapToGrid w:val="0"/>
                    <w:spacing w:line="360" w:lineRule="auto"/>
                    <w:jc w:val="left"/>
                    <w:rPr>
                      <w:rFonts w:ascii="宋体" w:eastAsia="宋体" w:hAnsi="宋体" w:cs="宋体"/>
                      <w:kern w:val="0"/>
                      <w:sz w:val="28"/>
                      <w:szCs w:val="28"/>
                    </w:rPr>
                  </w:pPr>
                  <w:r w:rsidRPr="00BC645C">
                    <w:rPr>
                      <w:rFonts w:ascii="宋体" w:eastAsia="宋体" w:hAnsi="宋体" w:cs="宋体" w:hint="eastAsia"/>
                      <w:kern w:val="0"/>
                      <w:sz w:val="28"/>
                      <w:szCs w:val="28"/>
                    </w:rPr>
                    <w:t xml:space="preserve">     </w:t>
                  </w:r>
                  <w:r w:rsidRPr="00BC645C">
                    <w:rPr>
                      <w:rFonts w:ascii="宋体" w:eastAsia="宋体" w:hAnsi="宋体" w:cs="宋体" w:hint="eastAsia"/>
                      <w:b/>
                      <w:bCs/>
                      <w:kern w:val="0"/>
                      <w:sz w:val="28"/>
                      <w:szCs w:val="28"/>
                    </w:rPr>
                    <w:t xml:space="preserve">第四十七条    </w:t>
                  </w:r>
                  <w:r w:rsidRPr="00BC645C">
                    <w:rPr>
                      <w:rFonts w:ascii="Times New Roman" w:eastAsia="宋体" w:hAnsi="Times New Roman" w:cs="Times New Roman"/>
                      <w:kern w:val="0"/>
                      <w:sz w:val="28"/>
                      <w:szCs w:val="28"/>
                    </w:rPr>
                    <w:t>完善</w:t>
                  </w:r>
                  <w:r w:rsidRPr="00BC645C">
                    <w:rPr>
                      <w:rFonts w:ascii="宋体" w:eastAsia="宋体" w:hAnsi="宋体" w:cs="宋体" w:hint="eastAsia"/>
                      <w:kern w:val="0"/>
                      <w:sz w:val="28"/>
                      <w:szCs w:val="28"/>
                    </w:rPr>
                    <w:t>教职工培养</w:t>
                  </w:r>
                  <w:r w:rsidRPr="00BC645C">
                    <w:rPr>
                      <w:rFonts w:ascii="Times New Roman" w:eastAsia="宋体" w:hAnsi="Times New Roman" w:cs="Times New Roman"/>
                      <w:kern w:val="0"/>
                      <w:sz w:val="28"/>
                      <w:szCs w:val="28"/>
                    </w:rPr>
                    <w:t>培训的</w:t>
                  </w:r>
                  <w:r w:rsidRPr="00BC645C">
                    <w:rPr>
                      <w:rFonts w:ascii="宋体" w:eastAsia="宋体" w:hAnsi="宋体" w:cs="宋体" w:hint="eastAsia"/>
                      <w:kern w:val="0"/>
                      <w:sz w:val="28"/>
                      <w:szCs w:val="28"/>
                    </w:rPr>
                    <w:t>运行体</w:t>
                  </w:r>
                  <w:r w:rsidRPr="00BC645C">
                    <w:rPr>
                      <w:rFonts w:ascii="Times New Roman" w:eastAsia="宋体" w:hAnsi="Times New Roman" w:cs="Times New Roman"/>
                      <w:kern w:val="0"/>
                      <w:sz w:val="28"/>
                      <w:szCs w:val="28"/>
                    </w:rPr>
                    <w:t>制</w:t>
                  </w:r>
                  <w:r w:rsidRPr="00BC645C">
                    <w:rPr>
                      <w:rFonts w:ascii="宋体" w:eastAsia="宋体" w:hAnsi="宋体" w:cs="宋体" w:hint="eastAsia"/>
                      <w:kern w:val="0"/>
                      <w:sz w:val="28"/>
                      <w:szCs w:val="28"/>
                    </w:rPr>
                    <w:t>、机制，</w:t>
                  </w:r>
                  <w:r w:rsidRPr="00BC645C">
                    <w:rPr>
                      <w:rFonts w:ascii="Times New Roman" w:eastAsia="宋体" w:hAnsi="Times New Roman" w:cs="Times New Roman"/>
                      <w:kern w:val="0"/>
                      <w:sz w:val="28"/>
                      <w:szCs w:val="28"/>
                    </w:rPr>
                    <w:t>不断</w:t>
                  </w:r>
                  <w:r w:rsidRPr="00BC645C">
                    <w:rPr>
                      <w:rFonts w:ascii="宋体" w:eastAsia="宋体" w:hAnsi="宋体" w:cs="宋体" w:hint="eastAsia"/>
                      <w:kern w:val="0"/>
                      <w:sz w:val="28"/>
                      <w:szCs w:val="28"/>
                    </w:rPr>
                    <w:t>开拓和</w:t>
                  </w:r>
                  <w:r w:rsidRPr="00BC645C">
                    <w:rPr>
                      <w:rFonts w:ascii="Times New Roman" w:eastAsia="宋体" w:hAnsi="Times New Roman" w:cs="Times New Roman"/>
                      <w:kern w:val="0"/>
                      <w:sz w:val="28"/>
                      <w:szCs w:val="28"/>
                    </w:rPr>
                    <w:t>完善各种</w:t>
                  </w:r>
                  <w:r w:rsidRPr="00BC645C">
                    <w:rPr>
                      <w:rFonts w:ascii="宋体" w:eastAsia="宋体" w:hAnsi="宋体" w:cs="宋体" w:hint="eastAsia"/>
                      <w:kern w:val="0"/>
                      <w:sz w:val="28"/>
                      <w:szCs w:val="28"/>
                    </w:rPr>
                    <w:t>培养</w:t>
                  </w:r>
                  <w:r w:rsidRPr="00BC645C">
                    <w:rPr>
                      <w:rFonts w:ascii="Times New Roman" w:eastAsia="宋体" w:hAnsi="Times New Roman" w:cs="Times New Roman"/>
                      <w:kern w:val="0"/>
                      <w:sz w:val="28"/>
                      <w:szCs w:val="28"/>
                    </w:rPr>
                    <w:t>培训途径和形式</w:t>
                  </w:r>
                  <w:r w:rsidRPr="00BC645C">
                    <w:rPr>
                      <w:rFonts w:ascii="宋体" w:eastAsia="宋体" w:hAnsi="宋体" w:cs="宋体" w:hint="eastAsia"/>
                      <w:kern w:val="0"/>
                      <w:sz w:val="28"/>
                      <w:szCs w:val="28"/>
                    </w:rPr>
                    <w:t>。</w:t>
                  </w:r>
                  <w:r w:rsidRPr="00BC645C">
                    <w:rPr>
                      <w:rFonts w:ascii="Times New Roman" w:eastAsia="宋体" w:hAnsi="Times New Roman" w:cs="Times New Roman"/>
                      <w:kern w:val="0"/>
                      <w:sz w:val="28"/>
                      <w:szCs w:val="28"/>
                    </w:rPr>
                    <w:t>根据教</w:t>
                  </w:r>
                  <w:r w:rsidRPr="00BC645C">
                    <w:rPr>
                      <w:rFonts w:ascii="宋体" w:eastAsia="宋体" w:hAnsi="宋体" w:cs="宋体" w:hint="eastAsia"/>
                      <w:kern w:val="0"/>
                      <w:sz w:val="28"/>
                      <w:szCs w:val="28"/>
                    </w:rPr>
                    <w:t>职工</w:t>
                  </w:r>
                  <w:r w:rsidRPr="00BC645C">
                    <w:rPr>
                      <w:rFonts w:ascii="Times New Roman" w:eastAsia="宋体" w:hAnsi="Times New Roman" w:cs="Times New Roman"/>
                      <w:kern w:val="0"/>
                      <w:sz w:val="28"/>
                      <w:szCs w:val="28"/>
                    </w:rPr>
                    <w:t>的不同情况以及教师队伍建设的需要，切实做好</w:t>
                  </w:r>
                  <w:r w:rsidRPr="00BC645C">
                    <w:rPr>
                      <w:rFonts w:ascii="宋体" w:eastAsia="宋体" w:hAnsi="宋体" w:cs="宋体" w:hint="eastAsia"/>
                      <w:kern w:val="0"/>
                      <w:sz w:val="28"/>
                      <w:szCs w:val="28"/>
                    </w:rPr>
                    <w:t>培养</w:t>
                  </w:r>
                  <w:r w:rsidRPr="00BC645C">
                    <w:rPr>
                      <w:rFonts w:ascii="Times New Roman" w:eastAsia="宋体" w:hAnsi="Times New Roman" w:cs="Times New Roman"/>
                      <w:kern w:val="0"/>
                      <w:sz w:val="28"/>
                      <w:szCs w:val="28"/>
                    </w:rPr>
                    <w:t>培训规划，</w:t>
                  </w:r>
                  <w:r w:rsidRPr="00BC645C">
                    <w:rPr>
                      <w:rFonts w:ascii="宋体" w:eastAsia="宋体" w:hAnsi="宋体" w:cs="宋体" w:hint="eastAsia"/>
                      <w:kern w:val="0"/>
                      <w:sz w:val="28"/>
                      <w:szCs w:val="28"/>
                    </w:rPr>
                    <w:t>把教职工培养培训经费列入学校每年的预算之中，</w:t>
                  </w:r>
                  <w:r w:rsidRPr="00BC645C">
                    <w:rPr>
                      <w:rFonts w:ascii="Times New Roman" w:eastAsia="宋体" w:hAnsi="Times New Roman" w:cs="Times New Roman"/>
                      <w:kern w:val="0"/>
                      <w:sz w:val="28"/>
                      <w:szCs w:val="28"/>
                    </w:rPr>
                    <w:t>保证经费的落实</w:t>
                  </w:r>
                  <w:r w:rsidRPr="00BC645C">
                    <w:rPr>
                      <w:rFonts w:ascii="宋体" w:eastAsia="宋体" w:hAnsi="宋体" w:cs="宋体" w:hint="eastAsia"/>
                      <w:kern w:val="0"/>
                      <w:sz w:val="28"/>
                      <w:szCs w:val="28"/>
                    </w:rPr>
                    <w:t>。</w:t>
                  </w:r>
                  <w:r w:rsidRPr="00BC645C">
                    <w:rPr>
                      <w:rFonts w:ascii="Times New Roman" w:eastAsia="宋体" w:hAnsi="Times New Roman" w:cs="Times New Roman"/>
                      <w:kern w:val="0"/>
                      <w:sz w:val="28"/>
                      <w:szCs w:val="28"/>
                    </w:rPr>
                    <w:t>运用正确的政策导向，合理引入竞争机制，调动和提高教</w:t>
                  </w:r>
                  <w:r w:rsidRPr="00BC645C">
                    <w:rPr>
                      <w:rFonts w:ascii="宋体" w:eastAsia="宋体" w:hAnsi="宋体" w:cs="宋体" w:hint="eastAsia"/>
                      <w:kern w:val="0"/>
                      <w:sz w:val="28"/>
                      <w:szCs w:val="28"/>
                    </w:rPr>
                    <w:t>职工参加各种培养</w:t>
                  </w:r>
                  <w:r w:rsidRPr="00BC645C">
                    <w:rPr>
                      <w:rFonts w:ascii="Times New Roman" w:eastAsia="宋体" w:hAnsi="Times New Roman" w:cs="Times New Roman"/>
                      <w:kern w:val="0"/>
                      <w:sz w:val="28"/>
                      <w:szCs w:val="28"/>
                    </w:rPr>
                    <w:t>培训的积极性</w:t>
                  </w:r>
                  <w:r w:rsidRPr="00BC645C">
                    <w:rPr>
                      <w:rFonts w:ascii="宋体" w:eastAsia="宋体" w:hAnsi="宋体" w:cs="宋体" w:hint="eastAsia"/>
                      <w:kern w:val="0"/>
                      <w:sz w:val="28"/>
                      <w:szCs w:val="28"/>
                    </w:rPr>
                    <w:t>。</w:t>
                  </w:r>
                  <w:r w:rsidRPr="00BC645C">
                    <w:rPr>
                      <w:rFonts w:ascii="Times New Roman" w:eastAsia="宋体" w:hAnsi="Times New Roman" w:cs="Times New Roman"/>
                      <w:kern w:val="0"/>
                      <w:sz w:val="28"/>
                      <w:szCs w:val="28"/>
                    </w:rPr>
                    <w:t>根据需要或计划安排的教师在本校或外出参加培训期间，根据不同情况，对其教学工作量的要求实行减免，并纳入考核指标体系</w:t>
                  </w:r>
                  <w:r w:rsidRPr="00BC645C">
                    <w:rPr>
                      <w:rFonts w:ascii="宋体" w:eastAsia="宋体" w:hAnsi="宋体" w:cs="宋体" w:hint="eastAsia"/>
                      <w:kern w:val="0"/>
                      <w:sz w:val="28"/>
                      <w:szCs w:val="28"/>
                    </w:rPr>
                    <w:t>，</w:t>
                  </w:r>
                  <w:r w:rsidRPr="00BC645C">
                    <w:rPr>
                      <w:rFonts w:ascii="Times New Roman" w:eastAsia="宋体" w:hAnsi="Times New Roman" w:cs="Times New Roman"/>
                      <w:kern w:val="0"/>
                      <w:sz w:val="28"/>
                      <w:szCs w:val="28"/>
                    </w:rPr>
                    <w:t>对</w:t>
                  </w:r>
                  <w:r w:rsidRPr="00BC645C">
                    <w:rPr>
                      <w:rFonts w:ascii="宋体" w:eastAsia="宋体" w:hAnsi="宋体" w:cs="宋体" w:hint="eastAsia"/>
                      <w:kern w:val="0"/>
                      <w:sz w:val="28"/>
                      <w:szCs w:val="28"/>
                    </w:rPr>
                    <w:t>参加</w:t>
                  </w:r>
                  <w:r w:rsidRPr="00BC645C">
                    <w:rPr>
                      <w:rFonts w:ascii="Times New Roman" w:eastAsia="宋体" w:hAnsi="Times New Roman" w:cs="Times New Roman"/>
                      <w:kern w:val="0"/>
                      <w:sz w:val="28"/>
                      <w:szCs w:val="28"/>
                    </w:rPr>
                    <w:t>培训成绩</w:t>
                  </w:r>
                  <w:r w:rsidRPr="00BC645C">
                    <w:rPr>
                      <w:rFonts w:ascii="宋体" w:eastAsia="宋体" w:hAnsi="宋体" w:cs="宋体" w:hint="eastAsia"/>
                      <w:kern w:val="0"/>
                      <w:sz w:val="28"/>
                      <w:szCs w:val="28"/>
                    </w:rPr>
                    <w:t>出色</w:t>
                  </w:r>
                  <w:r w:rsidRPr="00BC645C">
                    <w:rPr>
                      <w:rFonts w:ascii="Times New Roman" w:eastAsia="宋体" w:hAnsi="Times New Roman" w:cs="Times New Roman"/>
                      <w:kern w:val="0"/>
                      <w:sz w:val="28"/>
                      <w:szCs w:val="28"/>
                    </w:rPr>
                    <w:t>的个人进行表彰奖励</w:t>
                  </w:r>
                  <w:r w:rsidRPr="00BC645C">
                    <w:rPr>
                      <w:rFonts w:ascii="宋体" w:eastAsia="宋体" w:hAnsi="宋体" w:cs="宋体" w:hint="eastAsia"/>
                      <w:kern w:val="0"/>
                      <w:sz w:val="28"/>
                      <w:szCs w:val="28"/>
                    </w:rPr>
                    <w:t>，把教职工个人专业发展融入学校改革发展之中，使个人职业生涯规划与学校发展同步。</w:t>
                  </w:r>
                </w:p>
                <w:p w:rsidR="00BD1ED6" w:rsidRPr="00BC645C" w:rsidRDefault="00BD1ED6" w:rsidP="00A412B9">
                  <w:pPr>
                    <w:widowControl/>
                    <w:wordWrap w:val="0"/>
                    <w:snapToGrid w:val="0"/>
                    <w:spacing w:line="360" w:lineRule="auto"/>
                    <w:jc w:val="left"/>
                    <w:rPr>
                      <w:rFonts w:ascii="宋体" w:eastAsia="宋体" w:hAnsi="宋体" w:cs="宋体"/>
                      <w:kern w:val="0"/>
                      <w:sz w:val="28"/>
                      <w:szCs w:val="28"/>
                    </w:rPr>
                  </w:pPr>
                  <w:r w:rsidRPr="00BC645C">
                    <w:rPr>
                      <w:rFonts w:ascii="宋体" w:eastAsia="宋体" w:hAnsi="宋体" w:cs="宋体" w:hint="eastAsia"/>
                      <w:b/>
                      <w:bCs/>
                      <w:kern w:val="0"/>
                      <w:sz w:val="28"/>
                      <w:szCs w:val="28"/>
                    </w:rPr>
                    <w:t xml:space="preserve">    第四十八条    </w:t>
                  </w:r>
                  <w:r w:rsidRPr="00BC645C">
                    <w:rPr>
                      <w:rFonts w:ascii="宋体" w:eastAsia="宋体" w:hAnsi="宋体" w:cs="宋体" w:hint="eastAsia"/>
                      <w:color w:val="000000"/>
                      <w:kern w:val="0"/>
                      <w:sz w:val="28"/>
                      <w:szCs w:val="28"/>
                    </w:rPr>
                    <w:t>严格执行教师资格制度，文化课、专业课教师和</w:t>
                  </w:r>
                  <w:r w:rsidRPr="00BC645C">
                    <w:rPr>
                      <w:rFonts w:ascii="宋体" w:eastAsia="宋体" w:hAnsi="宋体" w:cs="宋体" w:hint="eastAsia"/>
                      <w:color w:val="000000"/>
                      <w:kern w:val="0"/>
                      <w:sz w:val="28"/>
                      <w:szCs w:val="28"/>
                    </w:rPr>
                    <w:lastRenderedPageBreak/>
                    <w:t>实习指导课教师必须取得中等职业学校文化课、专业课教师资格和实习指导教师资格；逐步提高持有与所教相关的专业技术资格或职业资格证书的专业课教</w:t>
                  </w:r>
                  <w:r w:rsidR="0044017A">
                    <w:rPr>
                      <w:rFonts w:ascii="宋体" w:eastAsia="宋体" w:hAnsi="宋体" w:cs="宋体" w:hint="eastAsia"/>
                      <w:color w:val="000000"/>
                      <w:kern w:val="0"/>
                      <w:sz w:val="28"/>
                      <w:szCs w:val="28"/>
                    </w:rPr>
                    <w:t>师比例。建立教师到企业实践制度。专业课教师、实习指导教师每三年必须到企业或生产服务一线实践。若学校安排困难则可安排在寒暑假</w:t>
                  </w:r>
                  <w:r w:rsidRPr="00BC645C">
                    <w:rPr>
                      <w:rFonts w:ascii="宋体" w:eastAsia="宋体" w:hAnsi="宋体" w:cs="宋体" w:hint="eastAsia"/>
                      <w:color w:val="000000"/>
                      <w:kern w:val="0"/>
                      <w:sz w:val="28"/>
                      <w:szCs w:val="28"/>
                    </w:rPr>
                    <w:t>鼓励教师参加高一级学历的进修或培训。</w:t>
                  </w:r>
                </w:p>
                <w:p w:rsidR="00BD1ED6" w:rsidRPr="00BC645C" w:rsidRDefault="00BD1ED6" w:rsidP="00A412B9">
                  <w:pPr>
                    <w:widowControl/>
                    <w:wordWrap w:val="0"/>
                    <w:snapToGrid w:val="0"/>
                    <w:spacing w:line="360" w:lineRule="auto"/>
                    <w:ind w:firstLine="475"/>
                    <w:jc w:val="left"/>
                    <w:rPr>
                      <w:rFonts w:ascii="宋体" w:eastAsia="宋体" w:hAnsi="宋体" w:cs="宋体"/>
                      <w:kern w:val="0"/>
                      <w:sz w:val="28"/>
                      <w:szCs w:val="28"/>
                    </w:rPr>
                  </w:pPr>
                  <w:r w:rsidRPr="00BC645C">
                    <w:rPr>
                      <w:rFonts w:ascii="宋体" w:eastAsia="宋体" w:hAnsi="宋体" w:cs="宋体" w:hint="eastAsia"/>
                      <w:b/>
                      <w:bCs/>
                      <w:kern w:val="0"/>
                      <w:sz w:val="28"/>
                      <w:szCs w:val="28"/>
                    </w:rPr>
                    <w:t xml:space="preserve">第四十九条    </w:t>
                  </w:r>
                  <w:r w:rsidRPr="00BC645C">
                    <w:rPr>
                      <w:rFonts w:ascii="宋体" w:eastAsia="宋体" w:hAnsi="宋体" w:cs="宋体" w:hint="eastAsia"/>
                      <w:kern w:val="0"/>
                      <w:sz w:val="28"/>
                      <w:szCs w:val="28"/>
                    </w:rPr>
                    <w:t>学校保证教职工工资、保险、福利待遇按照国家有关规定执行，逐步改善教职工的工作条件和生活条件，帮助解决教职工遇到的实际困难。</w:t>
                  </w:r>
                </w:p>
                <w:p w:rsidR="00BD1ED6" w:rsidRPr="00BC645C" w:rsidRDefault="00BD1ED6" w:rsidP="00A412B9">
                  <w:pPr>
                    <w:widowControl/>
                    <w:wordWrap w:val="0"/>
                    <w:snapToGrid w:val="0"/>
                    <w:spacing w:line="360" w:lineRule="auto"/>
                    <w:ind w:firstLine="475"/>
                    <w:jc w:val="left"/>
                    <w:rPr>
                      <w:rFonts w:ascii="宋体" w:eastAsia="宋体" w:hAnsi="宋体" w:cs="宋体"/>
                      <w:kern w:val="0"/>
                      <w:sz w:val="28"/>
                      <w:szCs w:val="28"/>
                    </w:rPr>
                  </w:pPr>
                  <w:r w:rsidRPr="00BC645C">
                    <w:rPr>
                      <w:rFonts w:ascii="宋体" w:eastAsia="宋体" w:hAnsi="宋体" w:cs="宋体" w:hint="eastAsia"/>
                      <w:b/>
                      <w:bCs/>
                      <w:kern w:val="0"/>
                      <w:sz w:val="28"/>
                      <w:szCs w:val="28"/>
                    </w:rPr>
                    <w:t xml:space="preserve">第五十条     </w:t>
                  </w:r>
                  <w:r w:rsidRPr="00BC645C">
                    <w:rPr>
                      <w:rFonts w:ascii="宋体" w:eastAsia="宋体" w:hAnsi="宋体" w:cs="宋体" w:hint="eastAsia"/>
                      <w:kern w:val="0"/>
                      <w:sz w:val="28"/>
                      <w:szCs w:val="28"/>
                    </w:rPr>
                    <w:t>学校建立健全班主任选配、聘任、培训、考核、评优等制度，切实加强班主任队伍建设，配齐配强班主任队伍，将担任班主任工作经历将作为教师职称评定、职务晋升和各类评优的基本条件，教师高级岗位聘用应向优秀班主任倾斜。</w:t>
                  </w:r>
                </w:p>
                <w:p w:rsidR="00BD1ED6" w:rsidRPr="00BC645C" w:rsidRDefault="00BD1ED6" w:rsidP="00A412B9">
                  <w:pPr>
                    <w:widowControl/>
                    <w:wordWrap w:val="0"/>
                    <w:snapToGrid w:val="0"/>
                    <w:spacing w:line="360" w:lineRule="auto"/>
                    <w:ind w:firstLine="475"/>
                    <w:jc w:val="left"/>
                    <w:rPr>
                      <w:rFonts w:ascii="宋体" w:eastAsia="宋体" w:hAnsi="宋体" w:cs="宋体"/>
                      <w:kern w:val="0"/>
                      <w:sz w:val="28"/>
                      <w:szCs w:val="28"/>
                    </w:rPr>
                  </w:pPr>
                  <w:r w:rsidRPr="00BC645C">
                    <w:rPr>
                      <w:rFonts w:ascii="宋体" w:eastAsia="宋体" w:hAnsi="宋体" w:cs="宋体" w:hint="eastAsia"/>
                      <w:kern w:val="0"/>
                      <w:sz w:val="28"/>
                      <w:szCs w:val="28"/>
                    </w:rPr>
                    <w:t>教师应当遵照《中小学班主任工作规定》，履行职责，完成任务，享受相应待遇与权利。</w:t>
                  </w:r>
                </w:p>
                <w:p w:rsidR="00BD1ED6" w:rsidRPr="00BC645C" w:rsidRDefault="00BD1ED6" w:rsidP="00A412B9">
                  <w:pPr>
                    <w:widowControl/>
                    <w:wordWrap w:val="0"/>
                    <w:snapToGrid w:val="0"/>
                    <w:spacing w:line="360" w:lineRule="auto"/>
                    <w:ind w:firstLine="470"/>
                    <w:jc w:val="left"/>
                    <w:rPr>
                      <w:rFonts w:ascii="宋体" w:eastAsia="宋体" w:hAnsi="宋体" w:cs="宋体"/>
                      <w:kern w:val="0"/>
                      <w:sz w:val="28"/>
                      <w:szCs w:val="28"/>
                    </w:rPr>
                  </w:pPr>
                  <w:r w:rsidRPr="00BC645C">
                    <w:rPr>
                      <w:rFonts w:ascii="宋体" w:eastAsia="宋体" w:hAnsi="宋体" w:cs="宋体" w:hint="eastAsia"/>
                      <w:b/>
                      <w:bCs/>
                      <w:kern w:val="0"/>
                      <w:sz w:val="28"/>
                      <w:szCs w:val="28"/>
                    </w:rPr>
                    <w:t xml:space="preserve">第五十一条    </w:t>
                  </w:r>
                  <w:r w:rsidRPr="00BC645C">
                    <w:rPr>
                      <w:rFonts w:ascii="宋体" w:eastAsia="宋体" w:hAnsi="宋体" w:cs="宋体" w:hint="eastAsia"/>
                      <w:kern w:val="0"/>
                      <w:sz w:val="28"/>
                      <w:szCs w:val="28"/>
                    </w:rPr>
                    <w:t>学校建立教职工业务档案，每年对教职工的职业道德、工作能力、工作态度和工作绩效进行考核，考核结果作为续聘、转岗、解聘、晋升工资、实施奖惩等的依据。</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color w:val="000000"/>
                      <w:kern w:val="0"/>
                      <w:sz w:val="28"/>
                      <w:szCs w:val="28"/>
                    </w:rPr>
                    <w:t>学校实行绩效工资制度，教职工收入与学校发展、所聘岗位及个人贡献挂钩。绩效考核的内容是</w:t>
                  </w:r>
                  <w:r w:rsidRPr="00BC645C">
                    <w:rPr>
                      <w:rFonts w:ascii="宋体" w:eastAsia="宋体" w:hAnsi="宋体" w:cs="宋体" w:hint="eastAsia"/>
                      <w:kern w:val="0"/>
                      <w:sz w:val="28"/>
                      <w:szCs w:val="28"/>
                    </w:rPr>
                    <w:t>教职工完成学校规定的岗位职责和工作任务的实绩，包括在立德育人、社会服务、课堂教学、专业实践、教育研究、教师培训、专业发展等方面的实绩。</w:t>
                  </w:r>
                </w:p>
                <w:p w:rsidR="00BD1ED6" w:rsidRPr="00BC645C" w:rsidRDefault="00BD1ED6" w:rsidP="00A412B9">
                  <w:pPr>
                    <w:widowControl/>
                    <w:wordWrap w:val="0"/>
                    <w:snapToGrid w:val="0"/>
                    <w:spacing w:line="360" w:lineRule="auto"/>
                    <w:ind w:firstLine="470"/>
                    <w:jc w:val="left"/>
                    <w:rPr>
                      <w:rFonts w:ascii="宋体" w:eastAsia="宋体" w:hAnsi="宋体" w:cs="宋体"/>
                      <w:kern w:val="0"/>
                      <w:sz w:val="28"/>
                      <w:szCs w:val="28"/>
                    </w:rPr>
                  </w:pPr>
                  <w:r w:rsidRPr="00BC645C">
                    <w:rPr>
                      <w:rFonts w:ascii="宋体" w:eastAsia="宋体" w:hAnsi="宋体" w:cs="宋体" w:hint="eastAsia"/>
                      <w:b/>
                      <w:bCs/>
                      <w:kern w:val="0"/>
                      <w:sz w:val="28"/>
                      <w:szCs w:val="28"/>
                    </w:rPr>
                    <w:t xml:space="preserve">第五十二条    </w:t>
                  </w:r>
                  <w:r w:rsidRPr="00BC645C">
                    <w:rPr>
                      <w:rFonts w:ascii="宋体" w:eastAsia="宋体" w:hAnsi="宋体" w:cs="宋体" w:hint="eastAsia"/>
                      <w:kern w:val="0"/>
                      <w:sz w:val="28"/>
                      <w:szCs w:val="28"/>
                    </w:rPr>
                    <w:t xml:space="preserve">学校对在教育教学、科研、管理服务等方面表现优异、业绩突出者予以表彰和奖励。 </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kern w:val="0"/>
                      <w:sz w:val="28"/>
                      <w:szCs w:val="28"/>
                    </w:rPr>
                    <w:t>学校对违反校纪校规和合同，或在工作中造成失误和不良影响的教职工，视情节轻重，按照有关规定予以批评教育和惩处。</w:t>
                  </w:r>
                </w:p>
                <w:p w:rsidR="00021B78" w:rsidRDefault="00021B78" w:rsidP="00A412B9">
                  <w:pPr>
                    <w:widowControl/>
                    <w:wordWrap w:val="0"/>
                    <w:snapToGrid w:val="0"/>
                    <w:spacing w:line="360" w:lineRule="auto"/>
                    <w:jc w:val="left"/>
                    <w:rPr>
                      <w:rFonts w:ascii="宋体" w:eastAsia="宋体" w:hAnsi="宋体" w:cs="宋体"/>
                      <w:b/>
                      <w:bCs/>
                      <w:kern w:val="0"/>
                      <w:sz w:val="28"/>
                      <w:szCs w:val="28"/>
                    </w:rPr>
                  </w:pPr>
                </w:p>
                <w:p w:rsidR="00BD1ED6" w:rsidRPr="00BC645C" w:rsidRDefault="00BD1ED6" w:rsidP="00021B78">
                  <w:pPr>
                    <w:widowControl/>
                    <w:snapToGrid w:val="0"/>
                    <w:spacing w:line="360" w:lineRule="auto"/>
                    <w:jc w:val="center"/>
                    <w:rPr>
                      <w:rFonts w:ascii="宋体" w:eastAsia="宋体" w:hAnsi="宋体" w:cs="宋体"/>
                      <w:kern w:val="0"/>
                      <w:sz w:val="28"/>
                      <w:szCs w:val="28"/>
                    </w:rPr>
                  </w:pPr>
                  <w:r w:rsidRPr="00BC645C">
                    <w:rPr>
                      <w:rFonts w:ascii="宋体" w:eastAsia="宋体" w:hAnsi="宋体" w:cs="宋体" w:hint="eastAsia"/>
                      <w:b/>
                      <w:bCs/>
                      <w:kern w:val="0"/>
                      <w:sz w:val="28"/>
                      <w:szCs w:val="28"/>
                    </w:rPr>
                    <w:t>第七章  财务、资产、后勤和安全管理</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b/>
                      <w:bCs/>
                      <w:kern w:val="0"/>
                      <w:sz w:val="28"/>
                      <w:szCs w:val="28"/>
                    </w:rPr>
                    <w:t xml:space="preserve">第五十三条 </w:t>
                  </w:r>
                  <w:r w:rsidRPr="00BC645C">
                    <w:rPr>
                      <w:rFonts w:ascii="宋体" w:eastAsia="宋体" w:hAnsi="宋体" w:cs="宋体" w:hint="eastAsia"/>
                      <w:kern w:val="0"/>
                      <w:sz w:val="28"/>
                      <w:szCs w:val="28"/>
                    </w:rPr>
                    <w:t xml:space="preserve"> 学校办学经费来源为政府财政拨款。</w:t>
                  </w:r>
                  <w:r w:rsidRPr="00BC645C">
                    <w:rPr>
                      <w:rFonts w:ascii="宋体" w:eastAsia="宋体" w:hAnsi="宋体" w:cs="宋体" w:hint="eastAsia"/>
                      <w:color w:val="000000"/>
                      <w:kern w:val="0"/>
                      <w:sz w:val="28"/>
                      <w:szCs w:val="28"/>
                    </w:rPr>
                    <w:t>严格执行国家有关法律、法规、规定，</w:t>
                  </w:r>
                  <w:r w:rsidRPr="00BC645C">
                    <w:rPr>
                      <w:rFonts w:ascii="宋体" w:eastAsia="宋体" w:hAnsi="宋体" w:cs="宋体" w:hint="eastAsia"/>
                      <w:kern w:val="0"/>
                      <w:sz w:val="28"/>
                      <w:szCs w:val="28"/>
                    </w:rPr>
                    <w:t>建立、健全学校有关财务管理的各项规章制度，实行校务公开，重大项目实施、重大经费的使用，要向教代会报告，</w:t>
                  </w:r>
                  <w:r w:rsidRPr="00BC645C">
                    <w:rPr>
                      <w:rFonts w:ascii="Times New Roman" w:eastAsia="宋体" w:hAnsi="Times New Roman" w:cs="Times New Roman"/>
                      <w:kern w:val="0"/>
                      <w:sz w:val="28"/>
                      <w:szCs w:val="28"/>
                    </w:rPr>
                    <w:t>强化制度约束</w:t>
                  </w:r>
                  <w:r w:rsidRPr="00BC645C">
                    <w:rPr>
                      <w:rFonts w:ascii="宋体" w:eastAsia="宋体" w:hAnsi="宋体" w:cs="宋体" w:hint="eastAsia"/>
                      <w:kern w:val="0"/>
                      <w:sz w:val="28"/>
                      <w:szCs w:val="28"/>
                    </w:rPr>
                    <w:t>机制。严格学校开支标准，把好定额管理关；控制经费使用，反对铺张浪费，强化成本核算与管理。</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kern w:val="0"/>
                      <w:sz w:val="28"/>
                      <w:szCs w:val="28"/>
                    </w:rPr>
                    <w:t>科学合理地编制预算，严格预算管理，确保各个部门、各个项目在预算内进行，通过设置经费控制帐，检查预算的达成率。学校财务报告、会计预、决算报告等要向教代会报告。</w:t>
                  </w:r>
                </w:p>
                <w:p w:rsidR="00BD1ED6" w:rsidRPr="00BC645C" w:rsidRDefault="00BD1ED6" w:rsidP="00A412B9">
                  <w:pPr>
                    <w:widowControl/>
                    <w:wordWrap w:val="0"/>
                    <w:snapToGrid w:val="0"/>
                    <w:spacing w:line="360" w:lineRule="auto"/>
                    <w:ind w:firstLine="475"/>
                    <w:jc w:val="left"/>
                    <w:rPr>
                      <w:rFonts w:ascii="宋体" w:eastAsia="宋体" w:hAnsi="宋体" w:cs="宋体"/>
                      <w:kern w:val="0"/>
                      <w:sz w:val="28"/>
                      <w:szCs w:val="28"/>
                    </w:rPr>
                  </w:pPr>
                  <w:r w:rsidRPr="00BC645C">
                    <w:rPr>
                      <w:rFonts w:ascii="宋体" w:eastAsia="宋体" w:hAnsi="宋体" w:cs="宋体" w:hint="eastAsia"/>
                      <w:kern w:val="0"/>
                      <w:sz w:val="28"/>
                      <w:szCs w:val="28"/>
                    </w:rPr>
                    <w:t>学校执行国家统一的会计制度，配备具有专业资格的会计人员，依法进行会计核算，建立健全内部会计监督制度，保证会计资料合法、真实、准确、完整。</w:t>
                  </w:r>
                </w:p>
                <w:p w:rsidR="00BD1ED6" w:rsidRPr="00BC645C" w:rsidRDefault="00BD1ED6" w:rsidP="00A412B9">
                  <w:pPr>
                    <w:widowControl/>
                    <w:wordWrap w:val="0"/>
                    <w:snapToGrid w:val="0"/>
                    <w:spacing w:line="360" w:lineRule="auto"/>
                    <w:ind w:firstLine="475"/>
                    <w:jc w:val="left"/>
                    <w:rPr>
                      <w:rFonts w:ascii="宋体" w:eastAsia="宋体" w:hAnsi="宋体" w:cs="宋体"/>
                      <w:kern w:val="0"/>
                      <w:sz w:val="28"/>
                      <w:szCs w:val="28"/>
                    </w:rPr>
                  </w:pPr>
                  <w:r w:rsidRPr="00BC645C">
                    <w:rPr>
                      <w:rFonts w:ascii="宋体" w:eastAsia="宋体" w:hAnsi="宋体" w:cs="宋体" w:hint="eastAsia"/>
                      <w:kern w:val="0"/>
                      <w:sz w:val="28"/>
                      <w:szCs w:val="28"/>
                    </w:rPr>
                    <w:t>规范收费行为，严肃收费纪律，坚持按照上级教育、物价、财政部门确定的收费项目，依法向学生收费。</w:t>
                  </w:r>
                </w:p>
                <w:p w:rsidR="00BD1ED6" w:rsidRPr="00BC645C" w:rsidRDefault="00BD1ED6" w:rsidP="00A412B9">
                  <w:pPr>
                    <w:widowControl/>
                    <w:wordWrap w:val="0"/>
                    <w:snapToGrid w:val="0"/>
                    <w:spacing w:line="360" w:lineRule="auto"/>
                    <w:ind w:firstLine="475"/>
                    <w:jc w:val="left"/>
                    <w:rPr>
                      <w:rFonts w:ascii="宋体" w:eastAsia="宋体" w:hAnsi="宋体" w:cs="宋体"/>
                      <w:kern w:val="0"/>
                      <w:sz w:val="28"/>
                      <w:szCs w:val="28"/>
                    </w:rPr>
                  </w:pPr>
                  <w:r w:rsidRPr="00BC645C">
                    <w:rPr>
                      <w:rFonts w:ascii="宋体" w:eastAsia="宋体" w:hAnsi="宋体" w:cs="宋体" w:hint="eastAsia"/>
                      <w:kern w:val="0"/>
                      <w:sz w:val="28"/>
                      <w:szCs w:val="28"/>
                    </w:rPr>
                    <w:t>依法接受上级教育行政部门和财政、税务、审计、监察等相关职能部门的监督。</w:t>
                  </w:r>
                </w:p>
                <w:p w:rsidR="00BD1ED6" w:rsidRPr="00BC645C" w:rsidRDefault="00BD1ED6" w:rsidP="00A412B9">
                  <w:pPr>
                    <w:widowControl/>
                    <w:wordWrap w:val="0"/>
                    <w:snapToGrid w:val="0"/>
                    <w:spacing w:line="360" w:lineRule="auto"/>
                    <w:ind w:firstLine="470"/>
                    <w:jc w:val="left"/>
                    <w:rPr>
                      <w:rFonts w:ascii="宋体" w:eastAsia="宋体" w:hAnsi="宋体" w:cs="宋体"/>
                      <w:kern w:val="0"/>
                      <w:sz w:val="28"/>
                      <w:szCs w:val="28"/>
                    </w:rPr>
                  </w:pPr>
                  <w:r w:rsidRPr="00BC645C">
                    <w:rPr>
                      <w:rFonts w:ascii="宋体" w:eastAsia="宋体" w:hAnsi="宋体" w:cs="宋体" w:hint="eastAsia"/>
                      <w:b/>
                      <w:bCs/>
                      <w:kern w:val="0"/>
                      <w:sz w:val="28"/>
                      <w:szCs w:val="28"/>
                    </w:rPr>
                    <w:t xml:space="preserve">第五十四条    </w:t>
                  </w:r>
                  <w:r w:rsidRPr="00BC645C">
                    <w:rPr>
                      <w:rFonts w:ascii="宋体" w:eastAsia="宋体" w:hAnsi="宋体" w:cs="宋体" w:hint="eastAsia"/>
                      <w:kern w:val="0"/>
                      <w:sz w:val="28"/>
                      <w:szCs w:val="28"/>
                    </w:rPr>
                    <w:t>学校资产受法律保护，任何单位、个人不得侵占、私分和挪用。</w:t>
                  </w:r>
                </w:p>
                <w:p w:rsidR="00BD1ED6" w:rsidRPr="00BC645C" w:rsidRDefault="00BD1ED6" w:rsidP="00A412B9">
                  <w:pPr>
                    <w:widowControl/>
                    <w:wordWrap w:val="0"/>
                    <w:snapToGrid w:val="0"/>
                    <w:spacing w:line="360" w:lineRule="auto"/>
                    <w:ind w:firstLine="470"/>
                    <w:jc w:val="left"/>
                    <w:rPr>
                      <w:rFonts w:ascii="宋体" w:eastAsia="宋体" w:hAnsi="宋体" w:cs="宋体"/>
                      <w:kern w:val="0"/>
                      <w:sz w:val="28"/>
                      <w:szCs w:val="28"/>
                    </w:rPr>
                  </w:pPr>
                  <w:r w:rsidRPr="00BC645C">
                    <w:rPr>
                      <w:rFonts w:ascii="宋体" w:eastAsia="宋体" w:hAnsi="宋体" w:cs="宋体" w:hint="eastAsia"/>
                      <w:kern w:val="0"/>
                      <w:sz w:val="28"/>
                      <w:szCs w:val="28"/>
                    </w:rPr>
                    <w:t>学校对侵占校舍、场地、设施等的行为和侵犯学校名称权及无形资产的行为，应积极履行国有资产管理职责，依法追究侵权者的责任。对学校财物造成损坏的应当依法赔偿。</w:t>
                  </w:r>
                </w:p>
                <w:p w:rsidR="00BD1ED6" w:rsidRPr="00BC645C" w:rsidRDefault="00BD1ED6" w:rsidP="00A412B9">
                  <w:pPr>
                    <w:widowControl/>
                    <w:wordWrap w:val="0"/>
                    <w:snapToGrid w:val="0"/>
                    <w:spacing w:line="360" w:lineRule="auto"/>
                    <w:ind w:firstLine="470"/>
                    <w:jc w:val="left"/>
                    <w:rPr>
                      <w:rFonts w:ascii="宋体" w:eastAsia="宋体" w:hAnsi="宋体" w:cs="宋体"/>
                      <w:kern w:val="0"/>
                      <w:sz w:val="28"/>
                      <w:szCs w:val="28"/>
                    </w:rPr>
                  </w:pPr>
                  <w:r w:rsidRPr="00BC645C">
                    <w:rPr>
                      <w:rFonts w:ascii="宋体" w:eastAsia="宋体" w:hAnsi="宋体" w:cs="宋体" w:hint="eastAsia"/>
                      <w:b/>
                      <w:bCs/>
                      <w:kern w:val="0"/>
                      <w:sz w:val="28"/>
                      <w:szCs w:val="28"/>
                    </w:rPr>
                    <w:t xml:space="preserve">第五十五条    </w:t>
                  </w:r>
                  <w:r w:rsidRPr="00BC645C">
                    <w:rPr>
                      <w:rFonts w:ascii="宋体" w:eastAsia="宋体" w:hAnsi="宋体" w:cs="宋体" w:hint="eastAsia"/>
                      <w:kern w:val="0"/>
                      <w:sz w:val="28"/>
                      <w:szCs w:val="28"/>
                    </w:rPr>
                    <w:t>加强学校资产管理，特别是在资产的持有与管理使用（包括领用、安全、保管、使用、出借、盘存），撤并校过程中大量的资产减少管理（包括毁损、报废、处置出让等），必须严格按</w:t>
                  </w:r>
                  <w:r w:rsidRPr="00BC645C">
                    <w:rPr>
                      <w:rFonts w:ascii="宋体" w:eastAsia="宋体" w:hAnsi="宋体" w:cs="宋体" w:hint="eastAsia"/>
                      <w:kern w:val="0"/>
                      <w:sz w:val="28"/>
                      <w:szCs w:val="28"/>
                    </w:rPr>
                    <w:lastRenderedPageBreak/>
                    <w:t>程序、规范执行。</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kern w:val="0"/>
                      <w:sz w:val="28"/>
                      <w:szCs w:val="28"/>
                    </w:rPr>
                    <w:t>全面落实校产管理制度，充分发挥学校校舍、设施和设备在教育教学中的作用，努力提高其使用率。</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kern w:val="0"/>
                      <w:sz w:val="28"/>
                      <w:szCs w:val="28"/>
                    </w:rPr>
                    <w:t>加快推进数字化校园和信息化建设，加强实训中心建设，充分利用开放实训中心的资源，向区域内高中、初中学生开放，推动职业教育与普通教育互相渗透，为普通教育的学生开展职业技能训练，发展他们的职业技术能力。</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b/>
                      <w:bCs/>
                      <w:kern w:val="0"/>
                      <w:sz w:val="28"/>
                      <w:szCs w:val="28"/>
                    </w:rPr>
                    <w:t xml:space="preserve">第五十六条    </w:t>
                  </w:r>
                  <w:r w:rsidRPr="00BC645C">
                    <w:rPr>
                      <w:rFonts w:ascii="宋体" w:eastAsia="宋体" w:hAnsi="宋体" w:cs="宋体" w:hint="eastAsia"/>
                      <w:kern w:val="0"/>
                      <w:sz w:val="28"/>
                      <w:szCs w:val="28"/>
                    </w:rPr>
                    <w:t>加强校园安全管理，做好饮水饮食卫生、校车、校门安全，保障水、电、气、消防安全，做好绿化、防汛、防台工作，尽力避免校园伤害事故，确保学校正常的教育教学秩序和校园安全。</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kern w:val="0"/>
                      <w:sz w:val="28"/>
                      <w:szCs w:val="28"/>
                    </w:rPr>
                    <w:t>将安全工作纳入教职工和部门年度考核，对发生重大安全责任事故的教职工和部门实施一票否决。对不履行安全管理和安全教育职责，对重大安全隐患未及时采取措施的部门或个人，应责令其限期改正。</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kern w:val="0"/>
                      <w:sz w:val="28"/>
                      <w:szCs w:val="28"/>
                    </w:rPr>
                    <w:t>对于发生重大安全事故、造成学生和教职工伤亡以及发生事故未及时采取适当措施、造成严重后果等特大安全事故的，由上级相关部门处理。</w:t>
                  </w:r>
                </w:p>
                <w:p w:rsidR="00021B78" w:rsidRDefault="00021B78" w:rsidP="00A412B9">
                  <w:pPr>
                    <w:widowControl/>
                    <w:wordWrap w:val="0"/>
                    <w:snapToGrid w:val="0"/>
                    <w:spacing w:line="360" w:lineRule="auto"/>
                    <w:jc w:val="left"/>
                    <w:rPr>
                      <w:rFonts w:ascii="宋体" w:eastAsia="宋体" w:hAnsi="宋体" w:cs="宋体"/>
                      <w:b/>
                      <w:bCs/>
                      <w:kern w:val="0"/>
                      <w:sz w:val="28"/>
                      <w:szCs w:val="28"/>
                    </w:rPr>
                  </w:pPr>
                </w:p>
                <w:p w:rsidR="00BD1ED6" w:rsidRPr="00BC645C" w:rsidRDefault="00BD1ED6" w:rsidP="00021B78">
                  <w:pPr>
                    <w:widowControl/>
                    <w:snapToGrid w:val="0"/>
                    <w:spacing w:line="360" w:lineRule="auto"/>
                    <w:jc w:val="center"/>
                    <w:rPr>
                      <w:rFonts w:ascii="宋体" w:eastAsia="宋体" w:hAnsi="宋体" w:cs="宋体"/>
                      <w:kern w:val="0"/>
                      <w:sz w:val="28"/>
                      <w:szCs w:val="28"/>
                    </w:rPr>
                  </w:pPr>
                  <w:r w:rsidRPr="00BC645C">
                    <w:rPr>
                      <w:rFonts w:ascii="宋体" w:eastAsia="宋体" w:hAnsi="宋体" w:cs="宋体" w:hint="eastAsia"/>
                      <w:b/>
                      <w:bCs/>
                      <w:kern w:val="0"/>
                      <w:sz w:val="28"/>
                      <w:szCs w:val="28"/>
                    </w:rPr>
                    <w:t>第八章</w:t>
                  </w:r>
                  <w:r w:rsidRPr="00BC645C">
                    <w:rPr>
                      <w:rFonts w:ascii="宋体" w:eastAsia="宋体" w:hAnsi="宋体" w:cs="宋体" w:hint="eastAsia"/>
                      <w:kern w:val="0"/>
                      <w:sz w:val="28"/>
                      <w:szCs w:val="28"/>
                    </w:rPr>
                    <w:t xml:space="preserve">  </w:t>
                  </w:r>
                  <w:r w:rsidRPr="00BC645C">
                    <w:rPr>
                      <w:rFonts w:ascii="宋体" w:eastAsia="宋体" w:hAnsi="宋体" w:cs="宋体" w:hint="eastAsia"/>
                      <w:b/>
                      <w:bCs/>
                      <w:kern w:val="0"/>
                      <w:sz w:val="28"/>
                      <w:szCs w:val="28"/>
                    </w:rPr>
                    <w:t>学校与家庭、社会</w:t>
                  </w:r>
                </w:p>
                <w:p w:rsidR="00BD1ED6" w:rsidRPr="00BC645C" w:rsidRDefault="00BD1ED6" w:rsidP="00A412B9">
                  <w:pPr>
                    <w:widowControl/>
                    <w:wordWrap w:val="0"/>
                    <w:snapToGrid w:val="0"/>
                    <w:spacing w:line="360" w:lineRule="auto"/>
                    <w:ind w:firstLine="470"/>
                    <w:jc w:val="left"/>
                    <w:rPr>
                      <w:rFonts w:ascii="宋体" w:eastAsia="宋体" w:hAnsi="宋体" w:cs="宋体"/>
                      <w:kern w:val="0"/>
                      <w:sz w:val="28"/>
                      <w:szCs w:val="28"/>
                    </w:rPr>
                  </w:pPr>
                  <w:r w:rsidRPr="00BC645C">
                    <w:rPr>
                      <w:rFonts w:ascii="宋体" w:eastAsia="宋体" w:hAnsi="宋体" w:cs="宋体" w:hint="eastAsia"/>
                      <w:b/>
                      <w:bCs/>
                      <w:kern w:val="0"/>
                      <w:sz w:val="28"/>
                      <w:szCs w:val="28"/>
                    </w:rPr>
                    <w:t xml:space="preserve">第五十七条    </w:t>
                  </w:r>
                  <w:r w:rsidRPr="00BC645C">
                    <w:rPr>
                      <w:rFonts w:ascii="宋体" w:eastAsia="宋体" w:hAnsi="宋体" w:cs="宋体" w:hint="eastAsia"/>
                      <w:kern w:val="0"/>
                      <w:sz w:val="28"/>
                      <w:szCs w:val="28"/>
                    </w:rPr>
                    <w:t>学校主动与社会、家庭联系沟通，加强学校、家庭、社会密切配合的育人体系建设，形成教育合力。</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kern w:val="0"/>
                      <w:sz w:val="28"/>
                      <w:szCs w:val="28"/>
                    </w:rPr>
                    <w:t>依托职教集团，以专业为纽带、以行业企业为依托，探索中高职院校之间、学校企业之间的资源共享机制，</w:t>
                  </w:r>
                  <w:r w:rsidRPr="00BC645C">
                    <w:rPr>
                      <w:rFonts w:ascii="宋体" w:eastAsia="宋体" w:hAnsi="宋体" w:cs="宋体" w:hint="eastAsia"/>
                      <w:color w:val="000000"/>
                      <w:kern w:val="0"/>
                      <w:sz w:val="28"/>
                      <w:szCs w:val="28"/>
                    </w:rPr>
                    <w:t>共建实训基地、合作培养师资、联合开发教材，企业安排学生顶岗实习、就业，</w:t>
                  </w:r>
                  <w:r w:rsidRPr="00BC645C">
                    <w:rPr>
                      <w:rFonts w:ascii="宋体" w:eastAsia="宋体" w:hAnsi="宋体" w:cs="宋体" w:hint="eastAsia"/>
                      <w:kern w:val="0"/>
                      <w:sz w:val="28"/>
                      <w:szCs w:val="28"/>
                    </w:rPr>
                    <w:t>加快推进职业教育资源的共建共享。学校根据教育教学需要，建立一支特聘兼职教</w:t>
                  </w:r>
                  <w:r w:rsidRPr="00BC645C">
                    <w:rPr>
                      <w:rFonts w:ascii="宋体" w:eastAsia="宋体" w:hAnsi="宋体" w:cs="宋体" w:hint="eastAsia"/>
                      <w:kern w:val="0"/>
                      <w:sz w:val="28"/>
                      <w:szCs w:val="28"/>
                    </w:rPr>
                    <w:lastRenderedPageBreak/>
                    <w:t>师队伍</w:t>
                  </w:r>
                  <w:r w:rsidRPr="00BC645C">
                    <w:rPr>
                      <w:rFonts w:ascii="宋体" w:eastAsia="宋体" w:hAnsi="宋体" w:cs="宋体" w:hint="eastAsia"/>
                      <w:color w:val="000000"/>
                      <w:kern w:val="0"/>
                      <w:sz w:val="28"/>
                      <w:szCs w:val="28"/>
                    </w:rPr>
                    <w:t>。</w:t>
                  </w:r>
                </w:p>
                <w:p w:rsidR="00BD1ED6" w:rsidRPr="00BC645C" w:rsidRDefault="00BD1ED6" w:rsidP="00A412B9">
                  <w:pPr>
                    <w:widowControl/>
                    <w:wordWrap w:val="0"/>
                    <w:snapToGrid w:val="0"/>
                    <w:spacing w:line="360" w:lineRule="auto"/>
                    <w:ind w:firstLine="470"/>
                    <w:jc w:val="left"/>
                    <w:rPr>
                      <w:rFonts w:ascii="宋体" w:eastAsia="宋体" w:hAnsi="宋体" w:cs="宋体"/>
                      <w:kern w:val="0"/>
                      <w:sz w:val="28"/>
                      <w:szCs w:val="28"/>
                    </w:rPr>
                  </w:pPr>
                  <w:r w:rsidRPr="00BC645C">
                    <w:rPr>
                      <w:rFonts w:ascii="宋体" w:eastAsia="宋体" w:hAnsi="宋体" w:cs="宋体" w:hint="eastAsia"/>
                      <w:b/>
                      <w:bCs/>
                      <w:kern w:val="0"/>
                      <w:sz w:val="28"/>
                      <w:szCs w:val="28"/>
                    </w:rPr>
                    <w:t xml:space="preserve">第五十八条    </w:t>
                  </w:r>
                  <w:r w:rsidRPr="00BC645C">
                    <w:rPr>
                      <w:rFonts w:ascii="宋体" w:eastAsia="宋体" w:hAnsi="宋体" w:cs="宋体" w:hint="eastAsia"/>
                      <w:kern w:val="0"/>
                      <w:sz w:val="28"/>
                      <w:szCs w:val="28"/>
                    </w:rPr>
                    <w:t>学校遵循民主、公开、自愿的原则，组织家长选举成立家长委员会。家长委员会在学校的指导下履行参与学校管理、参与教育工作、沟通学校与家庭等职责，做好德育、保障学生安全健康、化解家校矛盾等工作。</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kern w:val="0"/>
                      <w:sz w:val="28"/>
                      <w:szCs w:val="28"/>
                    </w:rPr>
                    <w:t>学校建立与家长委员的联席会议制度，通报学校发展规划及其进展、教育教学工作情况，听取家长委员会的意见和建议，取得支持和帮助。</w:t>
                  </w:r>
                </w:p>
                <w:p w:rsidR="00BD1ED6" w:rsidRPr="00BC645C" w:rsidRDefault="00BD1ED6" w:rsidP="00A412B9">
                  <w:pPr>
                    <w:widowControl/>
                    <w:wordWrap w:val="0"/>
                    <w:snapToGrid w:val="0"/>
                    <w:spacing w:line="360" w:lineRule="auto"/>
                    <w:ind w:firstLine="470"/>
                    <w:jc w:val="left"/>
                    <w:rPr>
                      <w:rFonts w:ascii="宋体" w:eastAsia="宋体" w:hAnsi="宋体" w:cs="宋体"/>
                      <w:kern w:val="0"/>
                      <w:sz w:val="28"/>
                      <w:szCs w:val="28"/>
                    </w:rPr>
                  </w:pPr>
                  <w:r w:rsidRPr="00BC645C">
                    <w:rPr>
                      <w:rFonts w:ascii="宋体" w:eastAsia="宋体" w:hAnsi="宋体" w:cs="宋体" w:hint="eastAsia"/>
                      <w:kern w:val="0"/>
                      <w:sz w:val="28"/>
                      <w:szCs w:val="28"/>
                    </w:rPr>
                    <w:t>学校依靠家长委员办好家长学校，制定教学计划，定期开展活动，加强对家庭教育的指导。学校建立教师与家长的日常联系机制。教师特别是班主任应密切联系家长，做好家庭访问工作，形成家校教育合力，促进学生健康成长。</w:t>
                  </w:r>
                </w:p>
                <w:p w:rsidR="00BD1ED6" w:rsidRPr="00BC645C" w:rsidRDefault="00BD1ED6" w:rsidP="00A412B9">
                  <w:pPr>
                    <w:widowControl/>
                    <w:wordWrap w:val="0"/>
                    <w:snapToGrid w:val="0"/>
                    <w:spacing w:line="360" w:lineRule="auto"/>
                    <w:ind w:firstLine="470"/>
                    <w:jc w:val="left"/>
                    <w:rPr>
                      <w:rFonts w:ascii="宋体" w:eastAsia="宋体" w:hAnsi="宋体" w:cs="宋体"/>
                      <w:kern w:val="0"/>
                      <w:sz w:val="28"/>
                      <w:szCs w:val="28"/>
                    </w:rPr>
                  </w:pPr>
                  <w:r w:rsidRPr="00BC645C">
                    <w:rPr>
                      <w:rFonts w:ascii="宋体" w:eastAsia="宋体" w:hAnsi="宋体" w:cs="宋体" w:hint="eastAsia"/>
                      <w:b/>
                      <w:bCs/>
                      <w:kern w:val="0"/>
                      <w:sz w:val="28"/>
                      <w:szCs w:val="28"/>
                    </w:rPr>
                    <w:t xml:space="preserve">第五十九条 </w:t>
                  </w:r>
                  <w:r w:rsidRPr="00BC645C">
                    <w:rPr>
                      <w:rFonts w:ascii="宋体" w:eastAsia="宋体" w:hAnsi="宋体" w:cs="宋体" w:hint="eastAsia"/>
                      <w:kern w:val="0"/>
                      <w:sz w:val="28"/>
                      <w:szCs w:val="28"/>
                    </w:rPr>
                    <w:t xml:space="preserve">  学校通过加强内部建设，树立良好的公共形象，在相应区域内发挥积极作用，服务于学习型城市建设。</w:t>
                  </w:r>
                </w:p>
                <w:p w:rsidR="00BD1ED6" w:rsidRPr="00BC645C" w:rsidRDefault="00BD1ED6" w:rsidP="00A412B9">
                  <w:pPr>
                    <w:widowControl/>
                    <w:wordWrap w:val="0"/>
                    <w:snapToGrid w:val="0"/>
                    <w:spacing w:line="360" w:lineRule="auto"/>
                    <w:ind w:firstLine="470"/>
                    <w:jc w:val="left"/>
                    <w:rPr>
                      <w:rFonts w:ascii="宋体" w:eastAsia="宋体" w:hAnsi="宋体" w:cs="宋体"/>
                      <w:kern w:val="0"/>
                      <w:sz w:val="28"/>
                      <w:szCs w:val="28"/>
                    </w:rPr>
                  </w:pPr>
                  <w:r w:rsidRPr="00BC645C">
                    <w:rPr>
                      <w:rFonts w:ascii="宋体" w:eastAsia="宋体" w:hAnsi="宋体" w:cs="宋体" w:hint="eastAsia"/>
                      <w:kern w:val="0"/>
                      <w:sz w:val="28"/>
                      <w:szCs w:val="28"/>
                    </w:rPr>
                    <w:t>学校配合社区开放校内文化设施和体育场地。</w:t>
                  </w:r>
                </w:p>
                <w:p w:rsidR="00BD1ED6" w:rsidRPr="00BC645C" w:rsidRDefault="00BD1ED6" w:rsidP="00A412B9">
                  <w:pPr>
                    <w:widowControl/>
                    <w:wordWrap w:val="0"/>
                    <w:snapToGrid w:val="0"/>
                    <w:spacing w:line="360" w:lineRule="auto"/>
                    <w:ind w:firstLine="470"/>
                    <w:jc w:val="left"/>
                    <w:rPr>
                      <w:rFonts w:ascii="宋体" w:eastAsia="宋体" w:hAnsi="宋体" w:cs="宋体"/>
                      <w:kern w:val="0"/>
                      <w:sz w:val="28"/>
                      <w:szCs w:val="28"/>
                    </w:rPr>
                  </w:pPr>
                  <w:r w:rsidRPr="00BC645C">
                    <w:rPr>
                      <w:rFonts w:ascii="宋体" w:eastAsia="宋体" w:hAnsi="宋体" w:cs="宋体" w:hint="eastAsia"/>
                      <w:kern w:val="0"/>
                      <w:sz w:val="28"/>
                      <w:szCs w:val="28"/>
                    </w:rPr>
                    <w:t>学校依托社区，开发社区教育资源，开展社会实践活动，为学生创造服务社区和实践体验的机会。</w:t>
                  </w:r>
                </w:p>
                <w:p w:rsidR="00BD1ED6" w:rsidRPr="00BC645C" w:rsidRDefault="00BD1ED6" w:rsidP="00A412B9">
                  <w:pPr>
                    <w:widowControl/>
                    <w:wordWrap w:val="0"/>
                    <w:snapToGrid w:val="0"/>
                    <w:spacing w:line="360" w:lineRule="auto"/>
                    <w:ind w:firstLine="470"/>
                    <w:jc w:val="left"/>
                    <w:rPr>
                      <w:rFonts w:ascii="宋体" w:eastAsia="宋体" w:hAnsi="宋体" w:cs="宋体"/>
                      <w:kern w:val="0"/>
                      <w:sz w:val="28"/>
                      <w:szCs w:val="28"/>
                    </w:rPr>
                  </w:pPr>
                  <w:r w:rsidRPr="00BC645C">
                    <w:rPr>
                      <w:rFonts w:ascii="宋体" w:eastAsia="宋体" w:hAnsi="宋体" w:cs="宋体" w:hint="eastAsia"/>
                      <w:b/>
                      <w:bCs/>
                      <w:kern w:val="0"/>
                      <w:sz w:val="28"/>
                      <w:szCs w:val="28"/>
                    </w:rPr>
                    <w:t xml:space="preserve">第六十条 </w:t>
                  </w:r>
                  <w:r w:rsidRPr="00BC645C">
                    <w:rPr>
                      <w:rFonts w:ascii="宋体" w:eastAsia="宋体" w:hAnsi="宋体" w:cs="宋体" w:hint="eastAsia"/>
                      <w:kern w:val="0"/>
                      <w:sz w:val="28"/>
                      <w:szCs w:val="28"/>
                    </w:rPr>
                    <w:t xml:space="preserve">   学校依靠街道办事处、社区、派出所共同开展校园及周边地区的综合治理工作，加强对行为偏差学生的教育，建设平安文明校园。</w:t>
                  </w:r>
                </w:p>
                <w:p w:rsidR="00BD1ED6" w:rsidRPr="00BC645C" w:rsidRDefault="00BD1ED6" w:rsidP="00A412B9">
                  <w:pPr>
                    <w:widowControl/>
                    <w:wordWrap w:val="0"/>
                    <w:snapToGrid w:val="0"/>
                    <w:spacing w:line="360" w:lineRule="auto"/>
                    <w:ind w:firstLine="470"/>
                    <w:jc w:val="left"/>
                    <w:rPr>
                      <w:rFonts w:ascii="宋体" w:eastAsia="宋体" w:hAnsi="宋体" w:cs="宋体"/>
                      <w:kern w:val="0"/>
                      <w:sz w:val="28"/>
                      <w:szCs w:val="28"/>
                    </w:rPr>
                  </w:pPr>
                  <w:r w:rsidRPr="00BC645C">
                    <w:rPr>
                      <w:rFonts w:ascii="宋体" w:eastAsia="宋体" w:hAnsi="宋体" w:cs="宋体" w:hint="eastAsia"/>
                      <w:b/>
                      <w:bCs/>
                      <w:kern w:val="0"/>
                      <w:sz w:val="28"/>
                      <w:szCs w:val="28"/>
                    </w:rPr>
                    <w:t>第六十一条</w:t>
                  </w:r>
                  <w:r w:rsidRPr="00BC645C">
                    <w:rPr>
                      <w:rFonts w:ascii="宋体" w:eastAsia="宋体" w:hAnsi="宋体" w:cs="宋体" w:hint="eastAsia"/>
                      <w:kern w:val="0"/>
                      <w:sz w:val="28"/>
                      <w:szCs w:val="28"/>
                    </w:rPr>
                    <w:t xml:space="preserve">   学校开展校际互动合作，不断扩大对外交流，拓展教育视野，提升办学水平。学校开展国际教育合作与师生交流，加强与港澳台地区教育合作与师生交流，聘请外籍教师。</w:t>
                  </w:r>
                </w:p>
                <w:p w:rsidR="00021B78" w:rsidRDefault="00021B78" w:rsidP="00A412B9">
                  <w:pPr>
                    <w:widowControl/>
                    <w:wordWrap w:val="0"/>
                    <w:snapToGrid w:val="0"/>
                    <w:spacing w:line="360" w:lineRule="auto"/>
                    <w:jc w:val="left"/>
                    <w:rPr>
                      <w:rFonts w:ascii="宋体" w:eastAsia="宋体" w:hAnsi="宋体" w:cs="宋体"/>
                      <w:b/>
                      <w:bCs/>
                      <w:kern w:val="0"/>
                      <w:sz w:val="28"/>
                      <w:szCs w:val="28"/>
                    </w:rPr>
                  </w:pPr>
                </w:p>
                <w:p w:rsidR="00BD1ED6" w:rsidRPr="00BC645C" w:rsidRDefault="00BD1ED6" w:rsidP="00021B78">
                  <w:pPr>
                    <w:widowControl/>
                    <w:snapToGrid w:val="0"/>
                    <w:spacing w:line="360" w:lineRule="auto"/>
                    <w:jc w:val="center"/>
                    <w:rPr>
                      <w:rFonts w:ascii="宋体" w:eastAsia="宋体" w:hAnsi="宋体" w:cs="宋体"/>
                      <w:kern w:val="0"/>
                      <w:sz w:val="28"/>
                      <w:szCs w:val="28"/>
                    </w:rPr>
                  </w:pPr>
                  <w:r w:rsidRPr="00BC645C">
                    <w:rPr>
                      <w:rFonts w:ascii="宋体" w:eastAsia="宋体" w:hAnsi="宋体" w:cs="宋体" w:hint="eastAsia"/>
                      <w:b/>
                      <w:bCs/>
                      <w:kern w:val="0"/>
                      <w:sz w:val="28"/>
                      <w:szCs w:val="28"/>
                    </w:rPr>
                    <w:t>第九章  附则</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b/>
                      <w:bCs/>
                      <w:kern w:val="0"/>
                      <w:sz w:val="28"/>
                      <w:szCs w:val="28"/>
                    </w:rPr>
                    <w:lastRenderedPageBreak/>
                    <w:t>第六十二条</w:t>
                  </w:r>
                  <w:r w:rsidRPr="00BC645C">
                    <w:rPr>
                      <w:rFonts w:ascii="宋体" w:eastAsia="宋体" w:hAnsi="宋体" w:cs="宋体" w:hint="eastAsia"/>
                      <w:kern w:val="0"/>
                      <w:sz w:val="28"/>
                      <w:szCs w:val="28"/>
                    </w:rPr>
                    <w:t xml:space="preserve">    学校建立健全本章程统领下的学校规章制度体系。规章制度的立、改、废均依照民主程序进行。</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b/>
                      <w:bCs/>
                      <w:kern w:val="0"/>
                      <w:sz w:val="28"/>
                      <w:szCs w:val="28"/>
                    </w:rPr>
                    <w:t>第六十三条</w:t>
                  </w:r>
                  <w:r w:rsidRPr="00BC645C">
                    <w:rPr>
                      <w:rFonts w:ascii="宋体" w:eastAsia="宋体" w:hAnsi="宋体" w:cs="宋体" w:hint="eastAsia"/>
                      <w:kern w:val="0"/>
                      <w:sz w:val="28"/>
                      <w:szCs w:val="28"/>
                    </w:rPr>
                    <w:t xml:space="preserve">  本章程经校务委员会讨论，提请学校教职工代表大会审议并表决通过，报黄浦区教育局核准后生效。本章程修订须经学校教职工代表大会讨论，并报黄浦区教育局批准。</w:t>
                  </w:r>
                </w:p>
                <w:p w:rsidR="00BD1ED6" w:rsidRPr="00BC645C" w:rsidRDefault="00BD1ED6" w:rsidP="00A412B9">
                  <w:pPr>
                    <w:widowControl/>
                    <w:wordWrap w:val="0"/>
                    <w:snapToGrid w:val="0"/>
                    <w:spacing w:line="360" w:lineRule="auto"/>
                    <w:ind w:firstLine="480"/>
                    <w:jc w:val="left"/>
                    <w:rPr>
                      <w:rFonts w:ascii="宋体" w:eastAsia="宋体" w:hAnsi="宋体" w:cs="宋体"/>
                      <w:kern w:val="0"/>
                      <w:sz w:val="28"/>
                      <w:szCs w:val="28"/>
                    </w:rPr>
                  </w:pPr>
                  <w:r w:rsidRPr="00BC645C">
                    <w:rPr>
                      <w:rFonts w:ascii="宋体" w:eastAsia="宋体" w:hAnsi="宋体" w:cs="宋体" w:hint="eastAsia"/>
                      <w:b/>
                      <w:bCs/>
                      <w:kern w:val="0"/>
                      <w:sz w:val="28"/>
                      <w:szCs w:val="28"/>
                    </w:rPr>
                    <w:t xml:space="preserve">第六十四条    </w:t>
                  </w:r>
                  <w:r w:rsidRPr="00BC645C">
                    <w:rPr>
                      <w:rFonts w:ascii="宋体" w:eastAsia="宋体" w:hAnsi="宋体" w:cs="宋体" w:hint="eastAsia"/>
                      <w:kern w:val="0"/>
                      <w:sz w:val="28"/>
                      <w:szCs w:val="28"/>
                    </w:rPr>
                    <w:t>学校依据本章程，制订各项规章制度，如与本章程有抵触的，须予以修订。本章程如与国家法律和上级有关政策相抵触的，一律以国家法律法规和上级有关政策为准。</w:t>
                  </w:r>
                </w:p>
                <w:p w:rsidR="00BD1ED6" w:rsidRPr="00BC645C" w:rsidRDefault="00BD1ED6" w:rsidP="00A412B9">
                  <w:pPr>
                    <w:widowControl/>
                    <w:wordWrap w:val="0"/>
                    <w:snapToGrid w:val="0"/>
                    <w:spacing w:line="360" w:lineRule="auto"/>
                    <w:ind w:firstLine="470"/>
                    <w:jc w:val="left"/>
                    <w:rPr>
                      <w:rFonts w:ascii="宋体" w:eastAsia="宋体" w:hAnsi="宋体" w:cs="宋体"/>
                      <w:kern w:val="0"/>
                      <w:sz w:val="28"/>
                      <w:szCs w:val="28"/>
                    </w:rPr>
                  </w:pPr>
                  <w:r w:rsidRPr="00BC645C">
                    <w:rPr>
                      <w:rFonts w:ascii="宋体" w:eastAsia="宋体" w:hAnsi="宋体" w:cs="宋体" w:hint="eastAsia"/>
                      <w:b/>
                      <w:bCs/>
                      <w:kern w:val="0"/>
                      <w:sz w:val="28"/>
                      <w:szCs w:val="28"/>
                    </w:rPr>
                    <w:t>第六十五条</w:t>
                  </w:r>
                  <w:r w:rsidRPr="00BC645C">
                    <w:rPr>
                      <w:rFonts w:ascii="宋体" w:eastAsia="宋体" w:hAnsi="宋体" w:cs="宋体" w:hint="eastAsia"/>
                      <w:kern w:val="0"/>
                      <w:sz w:val="28"/>
                      <w:szCs w:val="28"/>
                    </w:rPr>
                    <w:t xml:space="preserve">    本章程的修改需由校务委员会或1/3以上教职工代表大会代表提议方可进行，经教职工代表大会审议，校务委员会通过，报黄浦区教育局核准备案后生效。</w:t>
                  </w:r>
                </w:p>
                <w:p w:rsidR="00BD1ED6" w:rsidRPr="00BC645C" w:rsidRDefault="00BD1ED6" w:rsidP="00A412B9">
                  <w:pPr>
                    <w:widowControl/>
                    <w:wordWrap w:val="0"/>
                    <w:snapToGrid w:val="0"/>
                    <w:spacing w:line="360" w:lineRule="auto"/>
                    <w:ind w:firstLine="470"/>
                    <w:jc w:val="left"/>
                    <w:rPr>
                      <w:rFonts w:ascii="宋体" w:eastAsia="宋体" w:hAnsi="宋体" w:cs="宋体"/>
                      <w:kern w:val="0"/>
                      <w:sz w:val="28"/>
                      <w:szCs w:val="28"/>
                    </w:rPr>
                  </w:pPr>
                  <w:r w:rsidRPr="00BC645C">
                    <w:rPr>
                      <w:rFonts w:ascii="宋体" w:eastAsia="宋体" w:hAnsi="宋体" w:cs="宋体" w:hint="eastAsia"/>
                      <w:b/>
                      <w:bCs/>
                      <w:kern w:val="0"/>
                      <w:sz w:val="28"/>
                      <w:szCs w:val="28"/>
                    </w:rPr>
                    <w:t>第六十六条</w:t>
                  </w:r>
                  <w:r w:rsidRPr="00BC645C">
                    <w:rPr>
                      <w:rFonts w:ascii="宋体" w:eastAsia="宋体" w:hAnsi="宋体" w:cs="宋体" w:hint="eastAsia"/>
                      <w:kern w:val="0"/>
                      <w:sz w:val="28"/>
                      <w:szCs w:val="28"/>
                    </w:rPr>
                    <w:t xml:space="preserve">    本章程自批准之日起施行。本章程解释权属上海市商贸旅游学校。</w:t>
                  </w:r>
                </w:p>
              </w:tc>
            </w:tr>
            <w:tr w:rsidR="00BD1ED6" w:rsidRPr="00BC645C" w:rsidTr="00A412B9">
              <w:trPr>
                <w:tblCellSpacing w:w="0" w:type="dxa"/>
                <w:jc w:val="center"/>
              </w:trPr>
              <w:tc>
                <w:tcPr>
                  <w:tcW w:w="0" w:type="auto"/>
                  <w:hideMark/>
                </w:tcPr>
                <w:p w:rsidR="00BD1ED6" w:rsidRPr="00BC645C" w:rsidRDefault="00BD1ED6" w:rsidP="00A412B9">
                  <w:pPr>
                    <w:widowControl/>
                    <w:wordWrap w:val="0"/>
                    <w:spacing w:line="336" w:lineRule="auto"/>
                    <w:jc w:val="left"/>
                    <w:rPr>
                      <w:rFonts w:ascii="宋体" w:eastAsia="宋体" w:hAnsi="宋体" w:cs="宋体"/>
                      <w:kern w:val="0"/>
                      <w:sz w:val="28"/>
                      <w:szCs w:val="28"/>
                    </w:rPr>
                  </w:pPr>
                  <w:r w:rsidRPr="00BC645C">
                    <w:rPr>
                      <w:rFonts w:ascii="宋体" w:eastAsia="宋体" w:hAnsi="宋体" w:cs="宋体"/>
                      <w:kern w:val="0"/>
                      <w:sz w:val="28"/>
                      <w:szCs w:val="28"/>
                    </w:rPr>
                    <w:lastRenderedPageBreak/>
                    <w:t xml:space="preserve">  </w:t>
                  </w:r>
                </w:p>
              </w:tc>
            </w:tr>
          </w:tbl>
          <w:p w:rsidR="00BD1ED6" w:rsidRPr="00BC645C" w:rsidRDefault="00BD1ED6" w:rsidP="00A412B9">
            <w:pPr>
              <w:widowControl/>
              <w:spacing w:line="336" w:lineRule="auto"/>
              <w:jc w:val="left"/>
              <w:rPr>
                <w:rFonts w:ascii="宋体" w:eastAsia="宋体" w:hAnsi="宋体" w:cs="宋体"/>
                <w:kern w:val="0"/>
                <w:sz w:val="28"/>
                <w:szCs w:val="28"/>
              </w:rPr>
            </w:pPr>
          </w:p>
        </w:tc>
        <w:tc>
          <w:tcPr>
            <w:tcW w:w="0" w:type="auto"/>
            <w:shd w:val="clear" w:color="auto" w:fill="FFFFFF"/>
            <w:vAlign w:val="center"/>
            <w:hideMark/>
          </w:tcPr>
          <w:p w:rsidR="00BD1ED6" w:rsidRPr="00BC645C" w:rsidRDefault="00BD1ED6" w:rsidP="00A412B9">
            <w:pPr>
              <w:widowControl/>
              <w:jc w:val="left"/>
              <w:rPr>
                <w:rFonts w:ascii="Times New Roman" w:eastAsia="Times New Roman" w:hAnsi="Times New Roman" w:cs="Times New Roman"/>
                <w:kern w:val="0"/>
                <w:sz w:val="28"/>
                <w:szCs w:val="28"/>
              </w:rPr>
            </w:pPr>
          </w:p>
        </w:tc>
        <w:tc>
          <w:tcPr>
            <w:tcW w:w="0" w:type="auto"/>
            <w:shd w:val="clear" w:color="auto" w:fill="FFFFFF"/>
            <w:vAlign w:val="center"/>
            <w:hideMark/>
          </w:tcPr>
          <w:p w:rsidR="00BD1ED6" w:rsidRPr="00BC645C" w:rsidRDefault="00BD1ED6" w:rsidP="00A412B9">
            <w:pPr>
              <w:widowControl/>
              <w:jc w:val="left"/>
              <w:rPr>
                <w:rFonts w:ascii="Times New Roman" w:eastAsia="Times New Roman" w:hAnsi="Times New Roman" w:cs="Times New Roman"/>
                <w:kern w:val="0"/>
                <w:sz w:val="28"/>
                <w:szCs w:val="28"/>
              </w:rPr>
            </w:pPr>
          </w:p>
        </w:tc>
      </w:tr>
    </w:tbl>
    <w:p w:rsidR="00BD1ED6" w:rsidRPr="00BC645C" w:rsidRDefault="00BD1ED6" w:rsidP="00BD1ED6">
      <w:pPr>
        <w:jc w:val="left"/>
        <w:rPr>
          <w:sz w:val="28"/>
          <w:szCs w:val="28"/>
        </w:rPr>
      </w:pPr>
    </w:p>
    <w:p w:rsidR="002A5FD1" w:rsidRPr="00BD1ED6" w:rsidRDefault="002A5FD1"/>
    <w:sectPr w:rsidR="002A5FD1" w:rsidRPr="00BD1ED6" w:rsidSect="002A5FD1">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3ED9" w:rsidRDefault="00DF3ED9" w:rsidP="00BF0012">
      <w:r>
        <w:separator/>
      </w:r>
    </w:p>
  </w:endnote>
  <w:endnote w:type="continuationSeparator" w:id="1">
    <w:p w:rsidR="00DF3ED9" w:rsidRDefault="00DF3ED9" w:rsidP="00BF001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3835"/>
      <w:gridCol w:w="852"/>
      <w:gridCol w:w="3835"/>
    </w:tblGrid>
    <w:tr w:rsidR="00021B78">
      <w:trPr>
        <w:trHeight w:val="151"/>
      </w:trPr>
      <w:tc>
        <w:tcPr>
          <w:tcW w:w="2250" w:type="pct"/>
          <w:tcBorders>
            <w:bottom w:val="single" w:sz="4" w:space="0" w:color="4F81BD" w:themeColor="accent1"/>
          </w:tcBorders>
        </w:tcPr>
        <w:p w:rsidR="00021B78" w:rsidRDefault="00021B78">
          <w:pPr>
            <w:pStyle w:val="a3"/>
            <w:rPr>
              <w:rFonts w:asciiTheme="majorHAnsi" w:eastAsiaTheme="majorEastAsia" w:hAnsiTheme="majorHAnsi" w:cstheme="majorBidi"/>
              <w:b/>
              <w:bCs/>
            </w:rPr>
          </w:pPr>
        </w:p>
      </w:tc>
      <w:tc>
        <w:tcPr>
          <w:tcW w:w="500" w:type="pct"/>
          <w:vMerge w:val="restart"/>
          <w:noWrap/>
          <w:vAlign w:val="center"/>
        </w:tcPr>
        <w:p w:rsidR="00021B78" w:rsidRDefault="00021B78">
          <w:pPr>
            <w:pStyle w:val="a5"/>
            <w:rPr>
              <w:rFonts w:asciiTheme="majorHAnsi" w:hAnsiTheme="majorHAnsi"/>
            </w:rPr>
          </w:pPr>
          <w:r>
            <w:rPr>
              <w:rFonts w:asciiTheme="majorHAnsi" w:hAnsiTheme="majorHAnsi"/>
              <w:b/>
              <w:lang w:val="zh-CN"/>
            </w:rPr>
            <w:t xml:space="preserve"> </w:t>
          </w:r>
          <w:fldSimple w:instr=" PAGE  \* MERGEFORMAT ">
            <w:r w:rsidR="004528EB" w:rsidRPr="004528EB">
              <w:rPr>
                <w:rFonts w:asciiTheme="majorHAnsi" w:hAnsiTheme="majorHAnsi"/>
                <w:b/>
                <w:noProof/>
                <w:lang w:val="zh-CN"/>
              </w:rPr>
              <w:t>1</w:t>
            </w:r>
          </w:fldSimple>
        </w:p>
      </w:tc>
      <w:tc>
        <w:tcPr>
          <w:tcW w:w="2250" w:type="pct"/>
          <w:tcBorders>
            <w:bottom w:val="single" w:sz="4" w:space="0" w:color="4F81BD" w:themeColor="accent1"/>
          </w:tcBorders>
        </w:tcPr>
        <w:p w:rsidR="00021B78" w:rsidRDefault="00021B78">
          <w:pPr>
            <w:pStyle w:val="a3"/>
            <w:rPr>
              <w:rFonts w:asciiTheme="majorHAnsi" w:eastAsiaTheme="majorEastAsia" w:hAnsiTheme="majorHAnsi" w:cstheme="majorBidi"/>
              <w:b/>
              <w:bCs/>
            </w:rPr>
          </w:pPr>
        </w:p>
      </w:tc>
    </w:tr>
    <w:tr w:rsidR="00021B78">
      <w:trPr>
        <w:trHeight w:val="150"/>
      </w:trPr>
      <w:tc>
        <w:tcPr>
          <w:tcW w:w="2250" w:type="pct"/>
          <w:tcBorders>
            <w:top w:val="single" w:sz="4" w:space="0" w:color="4F81BD" w:themeColor="accent1"/>
          </w:tcBorders>
        </w:tcPr>
        <w:p w:rsidR="00021B78" w:rsidRDefault="00021B78">
          <w:pPr>
            <w:pStyle w:val="a3"/>
            <w:rPr>
              <w:rFonts w:asciiTheme="majorHAnsi" w:eastAsiaTheme="majorEastAsia" w:hAnsiTheme="majorHAnsi" w:cstheme="majorBidi"/>
              <w:b/>
              <w:bCs/>
            </w:rPr>
          </w:pPr>
        </w:p>
      </w:tc>
      <w:tc>
        <w:tcPr>
          <w:tcW w:w="500" w:type="pct"/>
          <w:vMerge/>
        </w:tcPr>
        <w:p w:rsidR="00021B78" w:rsidRDefault="00021B78">
          <w:pPr>
            <w:pStyle w:val="a3"/>
            <w:rPr>
              <w:rFonts w:asciiTheme="majorHAnsi" w:eastAsiaTheme="majorEastAsia" w:hAnsiTheme="majorHAnsi" w:cstheme="majorBidi"/>
              <w:b/>
              <w:bCs/>
            </w:rPr>
          </w:pPr>
        </w:p>
      </w:tc>
      <w:tc>
        <w:tcPr>
          <w:tcW w:w="2250" w:type="pct"/>
          <w:tcBorders>
            <w:top w:val="single" w:sz="4" w:space="0" w:color="4F81BD" w:themeColor="accent1"/>
          </w:tcBorders>
        </w:tcPr>
        <w:p w:rsidR="00021B78" w:rsidRDefault="00021B78">
          <w:pPr>
            <w:pStyle w:val="a3"/>
            <w:rPr>
              <w:rFonts w:asciiTheme="majorHAnsi" w:eastAsiaTheme="majorEastAsia" w:hAnsiTheme="majorHAnsi" w:cstheme="majorBidi"/>
              <w:b/>
              <w:bCs/>
            </w:rPr>
          </w:pPr>
        </w:p>
      </w:tc>
    </w:tr>
  </w:tbl>
  <w:p w:rsidR="00021B78" w:rsidRDefault="00021B7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3ED9" w:rsidRDefault="00DF3ED9" w:rsidP="00BF0012">
      <w:r>
        <w:separator/>
      </w:r>
    </w:p>
  </w:footnote>
  <w:footnote w:type="continuationSeparator" w:id="1">
    <w:p w:rsidR="00DF3ED9" w:rsidRDefault="00DF3ED9" w:rsidP="00BF001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D1ED6"/>
    <w:rsid w:val="00006BA8"/>
    <w:rsid w:val="00007507"/>
    <w:rsid w:val="0000779D"/>
    <w:rsid w:val="00013CC5"/>
    <w:rsid w:val="000145A4"/>
    <w:rsid w:val="000157E4"/>
    <w:rsid w:val="00015C0B"/>
    <w:rsid w:val="00015FE9"/>
    <w:rsid w:val="00021B78"/>
    <w:rsid w:val="00022697"/>
    <w:rsid w:val="00024174"/>
    <w:rsid w:val="00026810"/>
    <w:rsid w:val="000331D8"/>
    <w:rsid w:val="00033E4B"/>
    <w:rsid w:val="00037580"/>
    <w:rsid w:val="00050984"/>
    <w:rsid w:val="00050B80"/>
    <w:rsid w:val="00054CEF"/>
    <w:rsid w:val="00063E94"/>
    <w:rsid w:val="00065B19"/>
    <w:rsid w:val="00066385"/>
    <w:rsid w:val="00076A75"/>
    <w:rsid w:val="0008175E"/>
    <w:rsid w:val="00087EAF"/>
    <w:rsid w:val="00093828"/>
    <w:rsid w:val="00093DDA"/>
    <w:rsid w:val="000963A1"/>
    <w:rsid w:val="00097051"/>
    <w:rsid w:val="000B0AFA"/>
    <w:rsid w:val="000C386A"/>
    <w:rsid w:val="000C492C"/>
    <w:rsid w:val="000D20D3"/>
    <w:rsid w:val="000D5332"/>
    <w:rsid w:val="000E62D8"/>
    <w:rsid w:val="000E6D93"/>
    <w:rsid w:val="000F2860"/>
    <w:rsid w:val="000F4B74"/>
    <w:rsid w:val="000F6A82"/>
    <w:rsid w:val="000F792A"/>
    <w:rsid w:val="00103E68"/>
    <w:rsid w:val="00104CF8"/>
    <w:rsid w:val="00104DDD"/>
    <w:rsid w:val="00107612"/>
    <w:rsid w:val="00107783"/>
    <w:rsid w:val="00111691"/>
    <w:rsid w:val="00112BFE"/>
    <w:rsid w:val="001211AF"/>
    <w:rsid w:val="0012579D"/>
    <w:rsid w:val="00135EDB"/>
    <w:rsid w:val="00136E3E"/>
    <w:rsid w:val="00137CD3"/>
    <w:rsid w:val="0014154A"/>
    <w:rsid w:val="00142703"/>
    <w:rsid w:val="00143466"/>
    <w:rsid w:val="001441BD"/>
    <w:rsid w:val="00160A56"/>
    <w:rsid w:val="0016602D"/>
    <w:rsid w:val="00166539"/>
    <w:rsid w:val="00175D8D"/>
    <w:rsid w:val="00176F8F"/>
    <w:rsid w:val="00177E5D"/>
    <w:rsid w:val="00181059"/>
    <w:rsid w:val="00181AB8"/>
    <w:rsid w:val="00182F19"/>
    <w:rsid w:val="001839C2"/>
    <w:rsid w:val="00185AA5"/>
    <w:rsid w:val="001A1F19"/>
    <w:rsid w:val="001A26B7"/>
    <w:rsid w:val="001A4E9E"/>
    <w:rsid w:val="001A7572"/>
    <w:rsid w:val="001A7A55"/>
    <w:rsid w:val="001B07A8"/>
    <w:rsid w:val="001C171A"/>
    <w:rsid w:val="001C350D"/>
    <w:rsid w:val="001C7B25"/>
    <w:rsid w:val="001D0026"/>
    <w:rsid w:val="001D7D6C"/>
    <w:rsid w:val="001E4658"/>
    <w:rsid w:val="001E6341"/>
    <w:rsid w:val="001F290B"/>
    <w:rsid w:val="001F4AD5"/>
    <w:rsid w:val="001F5591"/>
    <w:rsid w:val="00200CAE"/>
    <w:rsid w:val="00202A98"/>
    <w:rsid w:val="00213BA4"/>
    <w:rsid w:val="002143D0"/>
    <w:rsid w:val="00217B4F"/>
    <w:rsid w:val="00220E8D"/>
    <w:rsid w:val="002222D0"/>
    <w:rsid w:val="00224D09"/>
    <w:rsid w:val="002252EB"/>
    <w:rsid w:val="00227162"/>
    <w:rsid w:val="00234D66"/>
    <w:rsid w:val="002360CD"/>
    <w:rsid w:val="00237B3C"/>
    <w:rsid w:val="002423E0"/>
    <w:rsid w:val="00243354"/>
    <w:rsid w:val="002450D3"/>
    <w:rsid w:val="00253639"/>
    <w:rsid w:val="00254DC4"/>
    <w:rsid w:val="002576B8"/>
    <w:rsid w:val="0026637F"/>
    <w:rsid w:val="00272CEF"/>
    <w:rsid w:val="002759CB"/>
    <w:rsid w:val="00280A9D"/>
    <w:rsid w:val="00280AEE"/>
    <w:rsid w:val="002812D5"/>
    <w:rsid w:val="002814AB"/>
    <w:rsid w:val="002833BE"/>
    <w:rsid w:val="002859AD"/>
    <w:rsid w:val="002874D9"/>
    <w:rsid w:val="0029048C"/>
    <w:rsid w:val="0029063F"/>
    <w:rsid w:val="002A5FD1"/>
    <w:rsid w:val="002B1480"/>
    <w:rsid w:val="002B3DD4"/>
    <w:rsid w:val="002C4D93"/>
    <w:rsid w:val="002C5B05"/>
    <w:rsid w:val="002C6004"/>
    <w:rsid w:val="002C77A2"/>
    <w:rsid w:val="002D0824"/>
    <w:rsid w:val="002D1C2D"/>
    <w:rsid w:val="002D67CA"/>
    <w:rsid w:val="002E6804"/>
    <w:rsid w:val="002F0648"/>
    <w:rsid w:val="002F5CAA"/>
    <w:rsid w:val="002F61A2"/>
    <w:rsid w:val="003037CB"/>
    <w:rsid w:val="0030534B"/>
    <w:rsid w:val="0030618E"/>
    <w:rsid w:val="003077EE"/>
    <w:rsid w:val="003120A9"/>
    <w:rsid w:val="003126DD"/>
    <w:rsid w:val="00315A5C"/>
    <w:rsid w:val="00317E5F"/>
    <w:rsid w:val="00320239"/>
    <w:rsid w:val="003205EE"/>
    <w:rsid w:val="003242F3"/>
    <w:rsid w:val="003274DF"/>
    <w:rsid w:val="00330814"/>
    <w:rsid w:val="003334CB"/>
    <w:rsid w:val="0033487D"/>
    <w:rsid w:val="00336110"/>
    <w:rsid w:val="00344E0E"/>
    <w:rsid w:val="00345129"/>
    <w:rsid w:val="00345A36"/>
    <w:rsid w:val="00352858"/>
    <w:rsid w:val="0036199B"/>
    <w:rsid w:val="00366241"/>
    <w:rsid w:val="0036720B"/>
    <w:rsid w:val="00367BCC"/>
    <w:rsid w:val="0037118B"/>
    <w:rsid w:val="003734D1"/>
    <w:rsid w:val="00375A28"/>
    <w:rsid w:val="00380915"/>
    <w:rsid w:val="00386113"/>
    <w:rsid w:val="00394038"/>
    <w:rsid w:val="003A0214"/>
    <w:rsid w:val="003B3738"/>
    <w:rsid w:val="003B3AFA"/>
    <w:rsid w:val="003C16F3"/>
    <w:rsid w:val="003C1BAA"/>
    <w:rsid w:val="003C31D3"/>
    <w:rsid w:val="003C3999"/>
    <w:rsid w:val="003C5394"/>
    <w:rsid w:val="003C5870"/>
    <w:rsid w:val="003D1A81"/>
    <w:rsid w:val="003D5B5D"/>
    <w:rsid w:val="003E20F3"/>
    <w:rsid w:val="003E2393"/>
    <w:rsid w:val="003E526F"/>
    <w:rsid w:val="003F533D"/>
    <w:rsid w:val="004118D8"/>
    <w:rsid w:val="0041464E"/>
    <w:rsid w:val="00415D9A"/>
    <w:rsid w:val="004170A8"/>
    <w:rsid w:val="0044017A"/>
    <w:rsid w:val="00440B8B"/>
    <w:rsid w:val="00440C41"/>
    <w:rsid w:val="00441054"/>
    <w:rsid w:val="004505DB"/>
    <w:rsid w:val="004528EB"/>
    <w:rsid w:val="00452FEA"/>
    <w:rsid w:val="00461E3C"/>
    <w:rsid w:val="004648D6"/>
    <w:rsid w:val="00467E28"/>
    <w:rsid w:val="00474EA2"/>
    <w:rsid w:val="0047557C"/>
    <w:rsid w:val="00475A6C"/>
    <w:rsid w:val="00487B6A"/>
    <w:rsid w:val="00490934"/>
    <w:rsid w:val="00491514"/>
    <w:rsid w:val="00496531"/>
    <w:rsid w:val="004A7180"/>
    <w:rsid w:val="004B0723"/>
    <w:rsid w:val="004B67B0"/>
    <w:rsid w:val="004B6A36"/>
    <w:rsid w:val="004B6F73"/>
    <w:rsid w:val="004C0046"/>
    <w:rsid w:val="004C700D"/>
    <w:rsid w:val="004C733B"/>
    <w:rsid w:val="004D157B"/>
    <w:rsid w:val="004D18F8"/>
    <w:rsid w:val="004E24D4"/>
    <w:rsid w:val="004E3296"/>
    <w:rsid w:val="004E32C7"/>
    <w:rsid w:val="004F330C"/>
    <w:rsid w:val="005107B9"/>
    <w:rsid w:val="005126DE"/>
    <w:rsid w:val="005200B2"/>
    <w:rsid w:val="005211FE"/>
    <w:rsid w:val="00521809"/>
    <w:rsid w:val="0052284F"/>
    <w:rsid w:val="00524178"/>
    <w:rsid w:val="005273CA"/>
    <w:rsid w:val="005354EA"/>
    <w:rsid w:val="00540CBB"/>
    <w:rsid w:val="00542E2B"/>
    <w:rsid w:val="005508C7"/>
    <w:rsid w:val="00552910"/>
    <w:rsid w:val="00564490"/>
    <w:rsid w:val="005659E6"/>
    <w:rsid w:val="00571E46"/>
    <w:rsid w:val="00573551"/>
    <w:rsid w:val="00573A23"/>
    <w:rsid w:val="00574B3F"/>
    <w:rsid w:val="005825E9"/>
    <w:rsid w:val="005842EE"/>
    <w:rsid w:val="005942A8"/>
    <w:rsid w:val="005A094D"/>
    <w:rsid w:val="005A0B6D"/>
    <w:rsid w:val="005A0E76"/>
    <w:rsid w:val="005A1EFF"/>
    <w:rsid w:val="005A1FE7"/>
    <w:rsid w:val="005A25B0"/>
    <w:rsid w:val="005B0859"/>
    <w:rsid w:val="005B2175"/>
    <w:rsid w:val="005B26F9"/>
    <w:rsid w:val="005C2869"/>
    <w:rsid w:val="005D14AD"/>
    <w:rsid w:val="005D7115"/>
    <w:rsid w:val="005D7A52"/>
    <w:rsid w:val="005E35C5"/>
    <w:rsid w:val="005F0BB4"/>
    <w:rsid w:val="0060680C"/>
    <w:rsid w:val="00610A49"/>
    <w:rsid w:val="00612F87"/>
    <w:rsid w:val="00613928"/>
    <w:rsid w:val="00614673"/>
    <w:rsid w:val="00615194"/>
    <w:rsid w:val="0061527B"/>
    <w:rsid w:val="00615385"/>
    <w:rsid w:val="006176A1"/>
    <w:rsid w:val="00620B61"/>
    <w:rsid w:val="00621541"/>
    <w:rsid w:val="00622733"/>
    <w:rsid w:val="006275B9"/>
    <w:rsid w:val="00627C6A"/>
    <w:rsid w:val="00633C88"/>
    <w:rsid w:val="00633CF3"/>
    <w:rsid w:val="00635A89"/>
    <w:rsid w:val="00635DFB"/>
    <w:rsid w:val="00636061"/>
    <w:rsid w:val="006368C5"/>
    <w:rsid w:val="00636E94"/>
    <w:rsid w:val="006379C4"/>
    <w:rsid w:val="006408BF"/>
    <w:rsid w:val="00642EB0"/>
    <w:rsid w:val="00643079"/>
    <w:rsid w:val="00643C48"/>
    <w:rsid w:val="00646B7F"/>
    <w:rsid w:val="00647F5A"/>
    <w:rsid w:val="006509A6"/>
    <w:rsid w:val="006617BB"/>
    <w:rsid w:val="00661EED"/>
    <w:rsid w:val="006620D5"/>
    <w:rsid w:val="00664A31"/>
    <w:rsid w:val="006665FB"/>
    <w:rsid w:val="00673410"/>
    <w:rsid w:val="00673755"/>
    <w:rsid w:val="006738FD"/>
    <w:rsid w:val="00673C35"/>
    <w:rsid w:val="0067691A"/>
    <w:rsid w:val="00676F67"/>
    <w:rsid w:val="00677D16"/>
    <w:rsid w:val="00684EFF"/>
    <w:rsid w:val="00691FB5"/>
    <w:rsid w:val="00693A8D"/>
    <w:rsid w:val="00694A6E"/>
    <w:rsid w:val="006A30D9"/>
    <w:rsid w:val="006A57B9"/>
    <w:rsid w:val="006A7BC3"/>
    <w:rsid w:val="006B0192"/>
    <w:rsid w:val="006B4E1A"/>
    <w:rsid w:val="006B6CB1"/>
    <w:rsid w:val="006C53B3"/>
    <w:rsid w:val="006C7FD1"/>
    <w:rsid w:val="006D03ED"/>
    <w:rsid w:val="006D2278"/>
    <w:rsid w:val="006E22DC"/>
    <w:rsid w:val="006F1BD4"/>
    <w:rsid w:val="006F4A2E"/>
    <w:rsid w:val="006F4D0C"/>
    <w:rsid w:val="006F5A47"/>
    <w:rsid w:val="006F6C6C"/>
    <w:rsid w:val="00702ADA"/>
    <w:rsid w:val="00707AF6"/>
    <w:rsid w:val="00714407"/>
    <w:rsid w:val="00714510"/>
    <w:rsid w:val="00722AC0"/>
    <w:rsid w:val="0072506C"/>
    <w:rsid w:val="00725E11"/>
    <w:rsid w:val="00732635"/>
    <w:rsid w:val="0073293C"/>
    <w:rsid w:val="007424BF"/>
    <w:rsid w:val="007565DB"/>
    <w:rsid w:val="0076279F"/>
    <w:rsid w:val="007664F1"/>
    <w:rsid w:val="007736F4"/>
    <w:rsid w:val="007778C8"/>
    <w:rsid w:val="00780D71"/>
    <w:rsid w:val="0078364F"/>
    <w:rsid w:val="00787471"/>
    <w:rsid w:val="0078778F"/>
    <w:rsid w:val="0079005F"/>
    <w:rsid w:val="00795EAE"/>
    <w:rsid w:val="00796C5A"/>
    <w:rsid w:val="00797BB0"/>
    <w:rsid w:val="007A0CB9"/>
    <w:rsid w:val="007A2054"/>
    <w:rsid w:val="007A7338"/>
    <w:rsid w:val="007A7F4A"/>
    <w:rsid w:val="007B1B77"/>
    <w:rsid w:val="007B23DA"/>
    <w:rsid w:val="007B4238"/>
    <w:rsid w:val="007B48A0"/>
    <w:rsid w:val="007B4914"/>
    <w:rsid w:val="007B6F9A"/>
    <w:rsid w:val="007C2600"/>
    <w:rsid w:val="007C3D14"/>
    <w:rsid w:val="007C7806"/>
    <w:rsid w:val="007E3A0D"/>
    <w:rsid w:val="007E73C4"/>
    <w:rsid w:val="007E7C17"/>
    <w:rsid w:val="007F28A0"/>
    <w:rsid w:val="00807CC4"/>
    <w:rsid w:val="008105D6"/>
    <w:rsid w:val="00812A63"/>
    <w:rsid w:val="00813674"/>
    <w:rsid w:val="008142AF"/>
    <w:rsid w:val="00814517"/>
    <w:rsid w:val="008147A6"/>
    <w:rsid w:val="00827651"/>
    <w:rsid w:val="0083280C"/>
    <w:rsid w:val="008355DF"/>
    <w:rsid w:val="00836AF5"/>
    <w:rsid w:val="0084168C"/>
    <w:rsid w:val="0084253D"/>
    <w:rsid w:val="0084331C"/>
    <w:rsid w:val="00844555"/>
    <w:rsid w:val="00844C3B"/>
    <w:rsid w:val="0085204A"/>
    <w:rsid w:val="00852C13"/>
    <w:rsid w:val="00854AFC"/>
    <w:rsid w:val="00870355"/>
    <w:rsid w:val="00875B34"/>
    <w:rsid w:val="008779EC"/>
    <w:rsid w:val="008852C8"/>
    <w:rsid w:val="008972DA"/>
    <w:rsid w:val="008A05BC"/>
    <w:rsid w:val="008A1F01"/>
    <w:rsid w:val="008A41E1"/>
    <w:rsid w:val="008A4704"/>
    <w:rsid w:val="008A53D8"/>
    <w:rsid w:val="008A62CE"/>
    <w:rsid w:val="008A6AF7"/>
    <w:rsid w:val="008A7FA3"/>
    <w:rsid w:val="008B3EBA"/>
    <w:rsid w:val="008C0513"/>
    <w:rsid w:val="008C0CF5"/>
    <w:rsid w:val="008C54EB"/>
    <w:rsid w:val="008D1FA0"/>
    <w:rsid w:val="008E09B5"/>
    <w:rsid w:val="008E2138"/>
    <w:rsid w:val="008E785B"/>
    <w:rsid w:val="008F3135"/>
    <w:rsid w:val="008F3EF5"/>
    <w:rsid w:val="008F416A"/>
    <w:rsid w:val="0090370C"/>
    <w:rsid w:val="00905D21"/>
    <w:rsid w:val="009129A5"/>
    <w:rsid w:val="00914ADB"/>
    <w:rsid w:val="00914DCE"/>
    <w:rsid w:val="009159E0"/>
    <w:rsid w:val="00917C18"/>
    <w:rsid w:val="0092396D"/>
    <w:rsid w:val="00924A16"/>
    <w:rsid w:val="00933710"/>
    <w:rsid w:val="00935634"/>
    <w:rsid w:val="00936CFA"/>
    <w:rsid w:val="009412D0"/>
    <w:rsid w:val="00942EA5"/>
    <w:rsid w:val="00946ACE"/>
    <w:rsid w:val="00954DC2"/>
    <w:rsid w:val="0095603A"/>
    <w:rsid w:val="00956727"/>
    <w:rsid w:val="00957112"/>
    <w:rsid w:val="00970C16"/>
    <w:rsid w:val="009710DC"/>
    <w:rsid w:val="00975A30"/>
    <w:rsid w:val="0097671A"/>
    <w:rsid w:val="0098146E"/>
    <w:rsid w:val="009844E1"/>
    <w:rsid w:val="0099007C"/>
    <w:rsid w:val="00991FFA"/>
    <w:rsid w:val="0099466D"/>
    <w:rsid w:val="0099532C"/>
    <w:rsid w:val="009A7F42"/>
    <w:rsid w:val="009B0482"/>
    <w:rsid w:val="009B37F1"/>
    <w:rsid w:val="009B4AAB"/>
    <w:rsid w:val="009B702B"/>
    <w:rsid w:val="009C08BF"/>
    <w:rsid w:val="009C35F8"/>
    <w:rsid w:val="009C790E"/>
    <w:rsid w:val="009D123F"/>
    <w:rsid w:val="009E6ED8"/>
    <w:rsid w:val="009E781D"/>
    <w:rsid w:val="009E7AD4"/>
    <w:rsid w:val="009F10D8"/>
    <w:rsid w:val="009F3333"/>
    <w:rsid w:val="009F3890"/>
    <w:rsid w:val="00A003CB"/>
    <w:rsid w:val="00A009F6"/>
    <w:rsid w:val="00A02103"/>
    <w:rsid w:val="00A039B0"/>
    <w:rsid w:val="00A16340"/>
    <w:rsid w:val="00A25A42"/>
    <w:rsid w:val="00A26951"/>
    <w:rsid w:val="00A308BD"/>
    <w:rsid w:val="00A32394"/>
    <w:rsid w:val="00A3478D"/>
    <w:rsid w:val="00A3588D"/>
    <w:rsid w:val="00A37132"/>
    <w:rsid w:val="00A37683"/>
    <w:rsid w:val="00A418FB"/>
    <w:rsid w:val="00A41B1E"/>
    <w:rsid w:val="00A4497B"/>
    <w:rsid w:val="00A46365"/>
    <w:rsid w:val="00A50AC3"/>
    <w:rsid w:val="00A51795"/>
    <w:rsid w:val="00A53D82"/>
    <w:rsid w:val="00A5673E"/>
    <w:rsid w:val="00A60173"/>
    <w:rsid w:val="00A601F2"/>
    <w:rsid w:val="00A65A70"/>
    <w:rsid w:val="00A71E4E"/>
    <w:rsid w:val="00A737E7"/>
    <w:rsid w:val="00A76B88"/>
    <w:rsid w:val="00A76C6F"/>
    <w:rsid w:val="00A80F65"/>
    <w:rsid w:val="00A866DC"/>
    <w:rsid w:val="00A86970"/>
    <w:rsid w:val="00A90FD8"/>
    <w:rsid w:val="00A93E0E"/>
    <w:rsid w:val="00A94752"/>
    <w:rsid w:val="00A953D3"/>
    <w:rsid w:val="00A954DF"/>
    <w:rsid w:val="00AA2D27"/>
    <w:rsid w:val="00AA3310"/>
    <w:rsid w:val="00AB4C5F"/>
    <w:rsid w:val="00AB6D66"/>
    <w:rsid w:val="00AC5499"/>
    <w:rsid w:val="00AC7231"/>
    <w:rsid w:val="00AC74A8"/>
    <w:rsid w:val="00AD1A49"/>
    <w:rsid w:val="00AD2278"/>
    <w:rsid w:val="00AD3067"/>
    <w:rsid w:val="00AD45B7"/>
    <w:rsid w:val="00AD50D2"/>
    <w:rsid w:val="00AD5C7C"/>
    <w:rsid w:val="00AD5E2D"/>
    <w:rsid w:val="00AD61A1"/>
    <w:rsid w:val="00AD6D79"/>
    <w:rsid w:val="00AE547A"/>
    <w:rsid w:val="00AF0312"/>
    <w:rsid w:val="00AF1362"/>
    <w:rsid w:val="00AF42DB"/>
    <w:rsid w:val="00AF6D1F"/>
    <w:rsid w:val="00B015E9"/>
    <w:rsid w:val="00B07F25"/>
    <w:rsid w:val="00B10604"/>
    <w:rsid w:val="00B11263"/>
    <w:rsid w:val="00B144C6"/>
    <w:rsid w:val="00B148CF"/>
    <w:rsid w:val="00B14F2C"/>
    <w:rsid w:val="00B1683E"/>
    <w:rsid w:val="00B16BB3"/>
    <w:rsid w:val="00B201B4"/>
    <w:rsid w:val="00B22AFC"/>
    <w:rsid w:val="00B328F4"/>
    <w:rsid w:val="00B446B9"/>
    <w:rsid w:val="00B4505F"/>
    <w:rsid w:val="00B4761E"/>
    <w:rsid w:val="00B477BA"/>
    <w:rsid w:val="00B5433B"/>
    <w:rsid w:val="00B55750"/>
    <w:rsid w:val="00B61378"/>
    <w:rsid w:val="00B61D28"/>
    <w:rsid w:val="00B70027"/>
    <w:rsid w:val="00B7559C"/>
    <w:rsid w:val="00B77459"/>
    <w:rsid w:val="00B77AD0"/>
    <w:rsid w:val="00B8069E"/>
    <w:rsid w:val="00B821C7"/>
    <w:rsid w:val="00B83991"/>
    <w:rsid w:val="00B85A9B"/>
    <w:rsid w:val="00B862DB"/>
    <w:rsid w:val="00B87970"/>
    <w:rsid w:val="00B91B7F"/>
    <w:rsid w:val="00B93970"/>
    <w:rsid w:val="00B96C64"/>
    <w:rsid w:val="00B96E62"/>
    <w:rsid w:val="00BA1180"/>
    <w:rsid w:val="00BA30DA"/>
    <w:rsid w:val="00BA441B"/>
    <w:rsid w:val="00BA6290"/>
    <w:rsid w:val="00BA70B7"/>
    <w:rsid w:val="00BA79C6"/>
    <w:rsid w:val="00BB00AA"/>
    <w:rsid w:val="00BB4591"/>
    <w:rsid w:val="00BC0DA9"/>
    <w:rsid w:val="00BC1354"/>
    <w:rsid w:val="00BC1568"/>
    <w:rsid w:val="00BC1A78"/>
    <w:rsid w:val="00BD1ED6"/>
    <w:rsid w:val="00BD2F17"/>
    <w:rsid w:val="00BE0039"/>
    <w:rsid w:val="00BE1187"/>
    <w:rsid w:val="00BE36CE"/>
    <w:rsid w:val="00BE74E5"/>
    <w:rsid w:val="00BF0012"/>
    <w:rsid w:val="00BF0838"/>
    <w:rsid w:val="00BF398E"/>
    <w:rsid w:val="00BF6087"/>
    <w:rsid w:val="00C02E86"/>
    <w:rsid w:val="00C03965"/>
    <w:rsid w:val="00C102E8"/>
    <w:rsid w:val="00C12CF7"/>
    <w:rsid w:val="00C13C65"/>
    <w:rsid w:val="00C145CC"/>
    <w:rsid w:val="00C17CC8"/>
    <w:rsid w:val="00C2343F"/>
    <w:rsid w:val="00C2349C"/>
    <w:rsid w:val="00C25AD2"/>
    <w:rsid w:val="00C27D80"/>
    <w:rsid w:val="00C31043"/>
    <w:rsid w:val="00C33647"/>
    <w:rsid w:val="00C3587E"/>
    <w:rsid w:val="00C40724"/>
    <w:rsid w:val="00C52ABD"/>
    <w:rsid w:val="00C55EC3"/>
    <w:rsid w:val="00C67B0D"/>
    <w:rsid w:val="00C70506"/>
    <w:rsid w:val="00C75F2A"/>
    <w:rsid w:val="00C82772"/>
    <w:rsid w:val="00C8398D"/>
    <w:rsid w:val="00C83ED4"/>
    <w:rsid w:val="00C84DED"/>
    <w:rsid w:val="00C86149"/>
    <w:rsid w:val="00C86964"/>
    <w:rsid w:val="00C87471"/>
    <w:rsid w:val="00C93518"/>
    <w:rsid w:val="00CB05D7"/>
    <w:rsid w:val="00CB18DC"/>
    <w:rsid w:val="00CB4091"/>
    <w:rsid w:val="00CC2A5C"/>
    <w:rsid w:val="00CC5548"/>
    <w:rsid w:val="00CC7F60"/>
    <w:rsid w:val="00CD270C"/>
    <w:rsid w:val="00CE1B11"/>
    <w:rsid w:val="00CE2DED"/>
    <w:rsid w:val="00CE798A"/>
    <w:rsid w:val="00CF22C6"/>
    <w:rsid w:val="00D0251E"/>
    <w:rsid w:val="00D14BF9"/>
    <w:rsid w:val="00D17448"/>
    <w:rsid w:val="00D176B8"/>
    <w:rsid w:val="00D32FC0"/>
    <w:rsid w:val="00D3542D"/>
    <w:rsid w:val="00D417EF"/>
    <w:rsid w:val="00D44BCB"/>
    <w:rsid w:val="00D45908"/>
    <w:rsid w:val="00D521CE"/>
    <w:rsid w:val="00D66A7E"/>
    <w:rsid w:val="00D7334C"/>
    <w:rsid w:val="00D757FF"/>
    <w:rsid w:val="00D7580A"/>
    <w:rsid w:val="00D82186"/>
    <w:rsid w:val="00D851DF"/>
    <w:rsid w:val="00D85413"/>
    <w:rsid w:val="00D87DD6"/>
    <w:rsid w:val="00D87E58"/>
    <w:rsid w:val="00D91230"/>
    <w:rsid w:val="00D962CC"/>
    <w:rsid w:val="00D97B9B"/>
    <w:rsid w:val="00DB13F3"/>
    <w:rsid w:val="00DB73C4"/>
    <w:rsid w:val="00DC01DA"/>
    <w:rsid w:val="00DC2AAF"/>
    <w:rsid w:val="00DC5499"/>
    <w:rsid w:val="00DC5697"/>
    <w:rsid w:val="00DC6DE8"/>
    <w:rsid w:val="00DC732C"/>
    <w:rsid w:val="00DD3A35"/>
    <w:rsid w:val="00DD460F"/>
    <w:rsid w:val="00DD566B"/>
    <w:rsid w:val="00DD7496"/>
    <w:rsid w:val="00DD76D3"/>
    <w:rsid w:val="00DE33F6"/>
    <w:rsid w:val="00DE6FB1"/>
    <w:rsid w:val="00DE7B77"/>
    <w:rsid w:val="00DE7F80"/>
    <w:rsid w:val="00DF22A0"/>
    <w:rsid w:val="00DF3ED9"/>
    <w:rsid w:val="00E00BFF"/>
    <w:rsid w:val="00E02E1A"/>
    <w:rsid w:val="00E05D76"/>
    <w:rsid w:val="00E10193"/>
    <w:rsid w:val="00E11227"/>
    <w:rsid w:val="00E11A50"/>
    <w:rsid w:val="00E15122"/>
    <w:rsid w:val="00E15CC4"/>
    <w:rsid w:val="00E249EC"/>
    <w:rsid w:val="00E2564F"/>
    <w:rsid w:val="00E27002"/>
    <w:rsid w:val="00E345DA"/>
    <w:rsid w:val="00E37150"/>
    <w:rsid w:val="00E47479"/>
    <w:rsid w:val="00E53061"/>
    <w:rsid w:val="00E55FC7"/>
    <w:rsid w:val="00E5708A"/>
    <w:rsid w:val="00E573B8"/>
    <w:rsid w:val="00E71F73"/>
    <w:rsid w:val="00E74D2F"/>
    <w:rsid w:val="00E76814"/>
    <w:rsid w:val="00E77365"/>
    <w:rsid w:val="00E8102A"/>
    <w:rsid w:val="00E839ED"/>
    <w:rsid w:val="00E87721"/>
    <w:rsid w:val="00E918E3"/>
    <w:rsid w:val="00E9281E"/>
    <w:rsid w:val="00E9553F"/>
    <w:rsid w:val="00EA0352"/>
    <w:rsid w:val="00EA0489"/>
    <w:rsid w:val="00EA07EF"/>
    <w:rsid w:val="00EA13C3"/>
    <w:rsid w:val="00EA2D4D"/>
    <w:rsid w:val="00EA308D"/>
    <w:rsid w:val="00EA5138"/>
    <w:rsid w:val="00EB1584"/>
    <w:rsid w:val="00EB1F2D"/>
    <w:rsid w:val="00EB23D0"/>
    <w:rsid w:val="00EC628D"/>
    <w:rsid w:val="00EC7989"/>
    <w:rsid w:val="00ED7185"/>
    <w:rsid w:val="00ED7B8E"/>
    <w:rsid w:val="00EE6614"/>
    <w:rsid w:val="00EE68AD"/>
    <w:rsid w:val="00EE7C66"/>
    <w:rsid w:val="00EF1083"/>
    <w:rsid w:val="00EF16C7"/>
    <w:rsid w:val="00EF4A2A"/>
    <w:rsid w:val="00EF77EE"/>
    <w:rsid w:val="00F00DFA"/>
    <w:rsid w:val="00F02691"/>
    <w:rsid w:val="00F122C4"/>
    <w:rsid w:val="00F13D9B"/>
    <w:rsid w:val="00F164B0"/>
    <w:rsid w:val="00F200DF"/>
    <w:rsid w:val="00F32027"/>
    <w:rsid w:val="00F349C3"/>
    <w:rsid w:val="00F34B04"/>
    <w:rsid w:val="00F3558C"/>
    <w:rsid w:val="00F3571C"/>
    <w:rsid w:val="00F37555"/>
    <w:rsid w:val="00F37CCD"/>
    <w:rsid w:val="00F4562A"/>
    <w:rsid w:val="00F46B3E"/>
    <w:rsid w:val="00F50D4C"/>
    <w:rsid w:val="00F51475"/>
    <w:rsid w:val="00F531A4"/>
    <w:rsid w:val="00F62F98"/>
    <w:rsid w:val="00F71470"/>
    <w:rsid w:val="00F74815"/>
    <w:rsid w:val="00F83CA0"/>
    <w:rsid w:val="00F84078"/>
    <w:rsid w:val="00F84089"/>
    <w:rsid w:val="00F84212"/>
    <w:rsid w:val="00F922D9"/>
    <w:rsid w:val="00F9339F"/>
    <w:rsid w:val="00F950B6"/>
    <w:rsid w:val="00F97D28"/>
    <w:rsid w:val="00FA3D8E"/>
    <w:rsid w:val="00FA4E80"/>
    <w:rsid w:val="00FA5A2F"/>
    <w:rsid w:val="00FA5D88"/>
    <w:rsid w:val="00FB2BF7"/>
    <w:rsid w:val="00FB2DAC"/>
    <w:rsid w:val="00FB375D"/>
    <w:rsid w:val="00FB50F4"/>
    <w:rsid w:val="00FB52FF"/>
    <w:rsid w:val="00FB674C"/>
    <w:rsid w:val="00FC0F37"/>
    <w:rsid w:val="00FC3ED3"/>
    <w:rsid w:val="00FC5712"/>
    <w:rsid w:val="00FD018B"/>
    <w:rsid w:val="00FD20CF"/>
    <w:rsid w:val="00FD6B0F"/>
    <w:rsid w:val="00FD6F10"/>
    <w:rsid w:val="00FE384D"/>
    <w:rsid w:val="00FE4D8D"/>
    <w:rsid w:val="00FE56C4"/>
    <w:rsid w:val="00FE69BA"/>
    <w:rsid w:val="00FF3318"/>
    <w:rsid w:val="00FF4A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ED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F00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F0012"/>
    <w:rPr>
      <w:sz w:val="18"/>
      <w:szCs w:val="18"/>
    </w:rPr>
  </w:style>
  <w:style w:type="paragraph" w:styleId="a4">
    <w:name w:val="footer"/>
    <w:basedOn w:val="a"/>
    <w:link w:val="Char0"/>
    <w:uiPriority w:val="99"/>
    <w:unhideWhenUsed/>
    <w:rsid w:val="00BF0012"/>
    <w:pPr>
      <w:tabs>
        <w:tab w:val="center" w:pos="4153"/>
        <w:tab w:val="right" w:pos="8306"/>
      </w:tabs>
      <w:snapToGrid w:val="0"/>
      <w:jc w:val="left"/>
    </w:pPr>
    <w:rPr>
      <w:sz w:val="18"/>
      <w:szCs w:val="18"/>
    </w:rPr>
  </w:style>
  <w:style w:type="character" w:customStyle="1" w:styleId="Char0">
    <w:name w:val="页脚 Char"/>
    <w:basedOn w:val="a0"/>
    <w:link w:val="a4"/>
    <w:uiPriority w:val="99"/>
    <w:rsid w:val="00BF0012"/>
    <w:rPr>
      <w:sz w:val="18"/>
      <w:szCs w:val="18"/>
    </w:rPr>
  </w:style>
  <w:style w:type="paragraph" w:styleId="a5">
    <w:name w:val="No Spacing"/>
    <w:link w:val="Char1"/>
    <w:uiPriority w:val="1"/>
    <w:qFormat/>
    <w:rsid w:val="00021B78"/>
    <w:rPr>
      <w:kern w:val="0"/>
      <w:sz w:val="22"/>
    </w:rPr>
  </w:style>
  <w:style w:type="character" w:customStyle="1" w:styleId="Char1">
    <w:name w:val="无间隔 Char"/>
    <w:basedOn w:val="a0"/>
    <w:link w:val="a5"/>
    <w:uiPriority w:val="1"/>
    <w:rsid w:val="00021B78"/>
    <w:rPr>
      <w:kern w:val="0"/>
      <w:sz w:val="22"/>
    </w:rPr>
  </w:style>
  <w:style w:type="paragraph" w:styleId="a6">
    <w:name w:val="Balloon Text"/>
    <w:basedOn w:val="a"/>
    <w:link w:val="Char2"/>
    <w:uiPriority w:val="99"/>
    <w:semiHidden/>
    <w:unhideWhenUsed/>
    <w:rsid w:val="00C13C65"/>
    <w:rPr>
      <w:sz w:val="18"/>
      <w:szCs w:val="18"/>
    </w:rPr>
  </w:style>
  <w:style w:type="character" w:customStyle="1" w:styleId="Char2">
    <w:name w:val="批注框文本 Char"/>
    <w:basedOn w:val="a0"/>
    <w:link w:val="a6"/>
    <w:uiPriority w:val="99"/>
    <w:semiHidden/>
    <w:rsid w:val="00C13C65"/>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hsmly.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20</Pages>
  <Words>1748</Words>
  <Characters>9969</Characters>
  <Application>Microsoft Office Word</Application>
  <DocSecurity>0</DocSecurity>
  <Lines>83</Lines>
  <Paragraphs>23</Paragraphs>
  <ScaleCrop>false</ScaleCrop>
  <Company>www.dadighost.com</Company>
  <LinksUpToDate>false</LinksUpToDate>
  <CharactersWithSpaces>11694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Skyfree</dc:creator>
  <cp:keywords/>
  <dc:description/>
  <cp:lastModifiedBy>Skyfree</cp:lastModifiedBy>
  <cp:revision>9</cp:revision>
  <dcterms:created xsi:type="dcterms:W3CDTF">2015-07-12T21:31:00Z</dcterms:created>
  <dcterms:modified xsi:type="dcterms:W3CDTF">2017-04-01T13:15:00Z</dcterms:modified>
</cp:coreProperties>
</file>